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5A2" w:rsidRDefault="004075A2">
      <w:pPr>
        <w:pStyle w:val="a"/>
        <w:jc w:val="right"/>
      </w:pPr>
      <w:r>
        <w:rPr>
          <w:rFonts w:ascii="Times New Roman" w:hAnsi="Times New Roman" w:cs="Times New Roman"/>
          <w:sz w:val="26"/>
          <w:szCs w:val="26"/>
        </w:rPr>
        <w:t>Утверждён на педагогическом совете</w:t>
      </w:r>
    </w:p>
    <w:p w:rsidR="004075A2" w:rsidRDefault="004075A2">
      <w:pPr>
        <w:pStyle w:val="a"/>
        <w:jc w:val="right"/>
      </w:pPr>
      <w:r>
        <w:rPr>
          <w:rFonts w:ascii="Times New Roman" w:hAnsi="Times New Roman" w:cs="Times New Roman"/>
          <w:sz w:val="26"/>
          <w:szCs w:val="26"/>
        </w:rPr>
        <w:t>МБДОУ детский сад  «Солнышко»</w:t>
      </w:r>
    </w:p>
    <w:p w:rsidR="004075A2" w:rsidRDefault="004075A2">
      <w:pPr>
        <w:pStyle w:val="a"/>
        <w:jc w:val="right"/>
      </w:pPr>
      <w:r>
        <w:rPr>
          <w:rFonts w:ascii="Times New Roman" w:hAnsi="Times New Roman" w:cs="Times New Roman"/>
          <w:sz w:val="26"/>
          <w:szCs w:val="26"/>
        </w:rPr>
        <w:t xml:space="preserve"> протокол № 1 от  30.08. 2019г.</w:t>
      </w:r>
    </w:p>
    <w:p w:rsidR="004075A2" w:rsidRDefault="004075A2">
      <w:pPr>
        <w:pStyle w:val="a"/>
        <w:jc w:val="right"/>
      </w:pPr>
      <w:r>
        <w:rPr>
          <w:rFonts w:ascii="Times New Roman" w:hAnsi="Times New Roman" w:cs="Times New Roman"/>
          <w:sz w:val="26"/>
          <w:szCs w:val="26"/>
        </w:rPr>
        <w:t>Заведующий /_______/ Н.Н. Желудкова</w:t>
      </w:r>
    </w:p>
    <w:p w:rsidR="004075A2" w:rsidRDefault="004075A2">
      <w:pPr>
        <w:pStyle w:val="a"/>
      </w:pPr>
    </w:p>
    <w:p w:rsidR="004075A2" w:rsidRDefault="004075A2">
      <w:pPr>
        <w:pStyle w:val="NormalWeb"/>
      </w:pPr>
    </w:p>
    <w:p w:rsidR="004075A2" w:rsidRDefault="004075A2">
      <w:pPr>
        <w:pStyle w:val="NormalWeb"/>
        <w:jc w:val="center"/>
      </w:pPr>
    </w:p>
    <w:p w:rsidR="004075A2" w:rsidRDefault="004075A2">
      <w:pPr>
        <w:pStyle w:val="NormalWeb"/>
        <w:jc w:val="center"/>
      </w:pPr>
    </w:p>
    <w:p w:rsidR="004075A2" w:rsidRDefault="004075A2">
      <w:pPr>
        <w:pStyle w:val="NormalWeb"/>
        <w:jc w:val="center"/>
      </w:pPr>
    </w:p>
    <w:p w:rsidR="004075A2" w:rsidRDefault="004075A2">
      <w:pPr>
        <w:pStyle w:val="NormalWeb"/>
        <w:jc w:val="center"/>
      </w:pPr>
    </w:p>
    <w:p w:rsidR="004075A2" w:rsidRDefault="004075A2">
      <w:pPr>
        <w:pStyle w:val="NormalWeb"/>
        <w:jc w:val="center"/>
      </w:pPr>
    </w:p>
    <w:p w:rsidR="004075A2" w:rsidRDefault="004075A2">
      <w:pPr>
        <w:pStyle w:val="NormalWeb"/>
        <w:jc w:val="center"/>
      </w:pPr>
    </w:p>
    <w:p w:rsidR="004075A2" w:rsidRDefault="004075A2">
      <w:pPr>
        <w:pStyle w:val="NormalWeb"/>
        <w:jc w:val="center"/>
      </w:pPr>
    </w:p>
    <w:p w:rsidR="004075A2" w:rsidRDefault="004075A2">
      <w:pPr>
        <w:pStyle w:val="NormalWeb"/>
        <w:jc w:val="center"/>
      </w:pPr>
    </w:p>
    <w:p w:rsidR="004075A2" w:rsidRDefault="004075A2">
      <w:pPr>
        <w:pStyle w:val="NormalWeb"/>
        <w:jc w:val="center"/>
      </w:pPr>
    </w:p>
    <w:p w:rsidR="004075A2" w:rsidRDefault="004075A2">
      <w:pPr>
        <w:pStyle w:val="NormalWeb"/>
        <w:jc w:val="center"/>
      </w:pPr>
    </w:p>
    <w:p w:rsidR="004075A2" w:rsidRDefault="004075A2">
      <w:pPr>
        <w:pStyle w:val="NormalWeb"/>
        <w:jc w:val="center"/>
      </w:pPr>
    </w:p>
    <w:p w:rsidR="004075A2" w:rsidRDefault="004075A2">
      <w:pPr>
        <w:pStyle w:val="NormalWeb"/>
        <w:jc w:val="center"/>
      </w:pPr>
    </w:p>
    <w:p w:rsidR="004075A2" w:rsidRDefault="004075A2">
      <w:pPr>
        <w:pStyle w:val="NormalWeb"/>
        <w:jc w:val="center"/>
      </w:pPr>
      <w:r>
        <w:rPr>
          <w:sz w:val="28"/>
          <w:szCs w:val="28"/>
        </w:rPr>
        <w:t xml:space="preserve">Годовой план работы </w:t>
      </w:r>
    </w:p>
    <w:p w:rsidR="004075A2" w:rsidRDefault="004075A2">
      <w:pPr>
        <w:pStyle w:val="NormalWeb"/>
        <w:jc w:val="center"/>
      </w:pPr>
      <w:r>
        <w:rPr>
          <w:sz w:val="28"/>
          <w:szCs w:val="28"/>
        </w:rPr>
        <w:t xml:space="preserve">по предупреждению дорожно-транспортного травматизма </w:t>
      </w:r>
    </w:p>
    <w:p w:rsidR="004075A2" w:rsidRDefault="004075A2">
      <w:pPr>
        <w:pStyle w:val="NormalWeb"/>
        <w:jc w:val="center"/>
      </w:pPr>
      <w:r>
        <w:rPr>
          <w:sz w:val="28"/>
          <w:szCs w:val="28"/>
        </w:rPr>
        <w:t>на 2019-2020учебный год</w:t>
      </w:r>
    </w:p>
    <w:p w:rsidR="004075A2" w:rsidRDefault="004075A2">
      <w:pPr>
        <w:pStyle w:val="NormalWeb"/>
        <w:jc w:val="center"/>
      </w:pPr>
      <w:r>
        <w:rPr>
          <w:sz w:val="28"/>
          <w:szCs w:val="28"/>
        </w:rPr>
        <w:t>МБДОУ детский сад  «Солнышко»</w:t>
      </w:r>
    </w:p>
    <w:p w:rsidR="004075A2" w:rsidRDefault="004075A2">
      <w:pPr>
        <w:pStyle w:val="NormalWeb"/>
        <w:jc w:val="center"/>
      </w:pPr>
    </w:p>
    <w:p w:rsidR="004075A2" w:rsidRDefault="004075A2">
      <w:pPr>
        <w:pStyle w:val="NormalWeb"/>
        <w:jc w:val="center"/>
      </w:pPr>
    </w:p>
    <w:p w:rsidR="004075A2" w:rsidRDefault="004075A2">
      <w:pPr>
        <w:pStyle w:val="NormalWeb"/>
        <w:jc w:val="center"/>
      </w:pPr>
    </w:p>
    <w:p w:rsidR="004075A2" w:rsidRDefault="004075A2">
      <w:pPr>
        <w:pStyle w:val="NormalWeb"/>
        <w:jc w:val="center"/>
      </w:pPr>
    </w:p>
    <w:p w:rsidR="004075A2" w:rsidRDefault="004075A2">
      <w:pPr>
        <w:pStyle w:val="NormalWeb"/>
        <w:jc w:val="center"/>
      </w:pPr>
    </w:p>
    <w:p w:rsidR="004075A2" w:rsidRDefault="004075A2">
      <w:pPr>
        <w:pStyle w:val="NormalWeb"/>
        <w:jc w:val="center"/>
      </w:pPr>
    </w:p>
    <w:p w:rsidR="004075A2" w:rsidRDefault="004075A2">
      <w:pPr>
        <w:pStyle w:val="NormalWeb"/>
        <w:jc w:val="center"/>
      </w:pPr>
    </w:p>
    <w:p w:rsidR="004075A2" w:rsidRDefault="004075A2">
      <w:pPr>
        <w:pStyle w:val="NormalWeb"/>
      </w:pPr>
    </w:p>
    <w:p w:rsidR="004075A2" w:rsidRDefault="004075A2">
      <w:pPr>
        <w:pStyle w:val="NormalWeb"/>
        <w:jc w:val="center"/>
      </w:pPr>
    </w:p>
    <w:p w:rsidR="004075A2" w:rsidRDefault="004075A2">
      <w:pPr>
        <w:pStyle w:val="NormalWeb"/>
        <w:jc w:val="center"/>
      </w:pPr>
    </w:p>
    <w:p w:rsidR="004075A2" w:rsidRDefault="004075A2">
      <w:pPr>
        <w:pStyle w:val="NormalWeb"/>
        <w:jc w:val="center"/>
      </w:pPr>
    </w:p>
    <w:p w:rsidR="004075A2" w:rsidRDefault="004075A2">
      <w:pPr>
        <w:pStyle w:val="NormalWeb"/>
        <w:jc w:val="center"/>
      </w:pPr>
    </w:p>
    <w:p w:rsidR="004075A2" w:rsidRDefault="004075A2">
      <w:pPr>
        <w:pStyle w:val="NormalWeb"/>
        <w:jc w:val="center"/>
      </w:pPr>
    </w:p>
    <w:p w:rsidR="004075A2" w:rsidRDefault="004075A2">
      <w:pPr>
        <w:pStyle w:val="NormalWeb"/>
        <w:jc w:val="center"/>
      </w:pPr>
    </w:p>
    <w:p w:rsidR="004075A2" w:rsidRDefault="004075A2">
      <w:pPr>
        <w:pStyle w:val="NormalWeb"/>
        <w:jc w:val="center"/>
      </w:pPr>
    </w:p>
    <w:p w:rsidR="004075A2" w:rsidRDefault="004075A2">
      <w:pPr>
        <w:pStyle w:val="NormalWeb"/>
        <w:jc w:val="center"/>
      </w:pPr>
    </w:p>
    <w:p w:rsidR="004075A2" w:rsidRDefault="004075A2">
      <w:pPr>
        <w:pStyle w:val="NormalWeb"/>
        <w:jc w:val="center"/>
      </w:pPr>
    </w:p>
    <w:p w:rsidR="004075A2" w:rsidRDefault="004075A2">
      <w:pPr>
        <w:pStyle w:val="NormalWeb"/>
        <w:jc w:val="center"/>
      </w:pPr>
    </w:p>
    <w:p w:rsidR="004075A2" w:rsidRDefault="004075A2">
      <w:pPr>
        <w:pStyle w:val="NormalWeb"/>
        <w:jc w:val="center"/>
      </w:pPr>
    </w:p>
    <w:p w:rsidR="004075A2" w:rsidRDefault="004075A2">
      <w:pPr>
        <w:pStyle w:val="NormalWeb"/>
        <w:jc w:val="center"/>
      </w:pPr>
    </w:p>
    <w:p w:rsidR="004075A2" w:rsidRDefault="004075A2">
      <w:pPr>
        <w:pStyle w:val="NormalWeb"/>
        <w:jc w:val="center"/>
      </w:pPr>
      <w:r>
        <w:rPr>
          <w:sz w:val="28"/>
          <w:szCs w:val="28"/>
        </w:rPr>
        <w:t>с. Гавриловка 2-я</w:t>
      </w:r>
    </w:p>
    <w:p w:rsidR="004075A2" w:rsidRDefault="004075A2" w:rsidP="00197C47">
      <w:pPr>
        <w:pStyle w:val="NormalWeb"/>
        <w:jc w:val="center"/>
        <w:rPr>
          <w:sz w:val="28"/>
          <w:szCs w:val="28"/>
        </w:rPr>
      </w:pPr>
      <w:r>
        <w:rPr>
          <w:sz w:val="28"/>
          <w:szCs w:val="28"/>
        </w:rPr>
        <w:t>2019</w:t>
      </w:r>
    </w:p>
    <w:p w:rsidR="004075A2" w:rsidRDefault="004075A2">
      <w:pPr>
        <w:pStyle w:val="NormalWeb"/>
        <w:jc w:val="center"/>
        <w:rPr>
          <w:sz w:val="28"/>
          <w:szCs w:val="28"/>
        </w:rPr>
      </w:pPr>
    </w:p>
    <w:p w:rsidR="004075A2" w:rsidRDefault="004075A2">
      <w:pPr>
        <w:pStyle w:val="NormalWeb"/>
        <w:jc w:val="center"/>
      </w:pPr>
    </w:p>
    <w:p w:rsidR="004075A2" w:rsidRDefault="004075A2">
      <w:pPr>
        <w:pStyle w:val="a"/>
        <w:spacing w:after="0" w:line="240" w:lineRule="atLeast"/>
        <w:jc w:val="both"/>
      </w:pPr>
      <w:r>
        <w:rPr>
          <w:rFonts w:ascii="Times New Roman" w:hAnsi="Times New Roman" w:cs="Times New Roman"/>
          <w:b/>
          <w:bCs/>
          <w:sz w:val="26"/>
          <w:szCs w:val="26"/>
          <w:u w:val="single"/>
          <w:lang w:eastAsia="ru-RU"/>
        </w:rPr>
        <w:t>Актуальность .</w:t>
      </w:r>
    </w:p>
    <w:p w:rsidR="004075A2" w:rsidRDefault="004075A2">
      <w:pPr>
        <w:pStyle w:val="a"/>
        <w:spacing w:after="0" w:line="240" w:lineRule="atLeast"/>
        <w:jc w:val="both"/>
      </w:pPr>
      <w:r>
        <w:rPr>
          <w:rFonts w:ascii="Times New Roman" w:hAnsi="Times New Roman" w:cs="Times New Roman"/>
          <w:sz w:val="26"/>
          <w:szCs w:val="26"/>
          <w:lang w:eastAsia="ru-RU"/>
        </w:rPr>
        <w:t>         Внимание к проблеме предупреждения детского дорожно-транспортного травматизма возрастает с каждым годом.  Безопасность пешехода во многом зависит от соблюдения им правил поведения на улице. Культура   безопасного поведения на дорогах  подразумевает неукоснительное соблюдение правил безопасности, умение применять их на практике. Только последовательное обучение детей правилам поведения и ориентации на улице поможет решить эту проблему.</w:t>
      </w:r>
    </w:p>
    <w:p w:rsidR="004075A2" w:rsidRDefault="004075A2">
      <w:pPr>
        <w:pStyle w:val="a"/>
        <w:spacing w:after="0" w:line="240" w:lineRule="atLeast"/>
        <w:jc w:val="both"/>
      </w:pPr>
      <w:r>
        <w:rPr>
          <w:rFonts w:ascii="Times New Roman" w:hAnsi="Times New Roman" w:cs="Times New Roman"/>
          <w:sz w:val="26"/>
          <w:szCs w:val="26"/>
          <w:lang w:eastAsia="ru-RU"/>
        </w:rPr>
        <w:t>         Дошкольный возраст наиболее благоприятен для формирования устойчивых навыков и привычек.   Выработать привычку правильно вести себя на улице, умение ориентироваться в различной обстановке, воспитать в ребенке грамотного пешехода — ответственная задача  детского сада и семьи. </w:t>
      </w:r>
    </w:p>
    <w:p w:rsidR="004075A2" w:rsidRDefault="004075A2">
      <w:pPr>
        <w:pStyle w:val="a"/>
        <w:spacing w:after="0" w:line="240" w:lineRule="atLeast"/>
        <w:jc w:val="both"/>
      </w:pPr>
      <w:r>
        <w:rPr>
          <w:rFonts w:ascii="Times New Roman" w:hAnsi="Times New Roman" w:cs="Times New Roman"/>
          <w:sz w:val="26"/>
          <w:szCs w:val="26"/>
          <w:lang w:eastAsia="ru-RU"/>
        </w:rPr>
        <w:t>         Обучение детей культуре безопасности на дорогах состоит  в  большом значении положительного примера в поведении взрослых. Поэтому педагогам следует не только учитывать это самим, но и уделять значительное внимание работе с родителями. Родители должны осознать, что нельзя требовать от ребенка выполнения какого-либо правила поведения, если взрослые сами не всегда ему следуют.</w:t>
      </w:r>
    </w:p>
    <w:p w:rsidR="004075A2" w:rsidRDefault="004075A2">
      <w:pPr>
        <w:pStyle w:val="a"/>
        <w:spacing w:after="0" w:line="240" w:lineRule="atLeast"/>
        <w:ind w:firstLine="708"/>
        <w:jc w:val="both"/>
      </w:pPr>
      <w:r>
        <w:rPr>
          <w:rFonts w:ascii="Times New Roman" w:hAnsi="Times New Roman" w:cs="Times New Roman"/>
          <w:sz w:val="26"/>
          <w:szCs w:val="26"/>
          <w:lang w:eastAsia="ru-RU"/>
        </w:rPr>
        <w:t>В процессе обучения правилам и безопасности дорожного движения важны не только знания, но и развитие у воспитанников необходимых качеств, таких как внимание, память, мышление, координация движений, реакция на опасности. Полное обучение знаниям, умениям и навыкам безопасного поведения на дороге невозможно без выполнения детьми заданий с имитацией возможных ситуаций на дороге и в транспорте.</w:t>
      </w:r>
    </w:p>
    <w:p w:rsidR="004075A2" w:rsidRDefault="004075A2">
      <w:pPr>
        <w:pStyle w:val="a"/>
        <w:spacing w:after="0" w:line="240" w:lineRule="atLeast"/>
        <w:jc w:val="both"/>
      </w:pPr>
      <w:r>
        <w:rPr>
          <w:rFonts w:ascii="Times New Roman" w:hAnsi="Times New Roman" w:cs="Times New Roman"/>
          <w:sz w:val="26"/>
          <w:szCs w:val="26"/>
          <w:lang w:eastAsia="ru-RU"/>
        </w:rPr>
        <w:t>        Согласно ФГОС ДО  образовательные задачи решаются в совместной деятельности взрослого и детей, в самостоятельной деятельности взрослого и детей и в самостоятельной деятельности детей на основе комплексно-тематического планирования.</w:t>
      </w:r>
    </w:p>
    <w:p w:rsidR="004075A2" w:rsidRDefault="004075A2">
      <w:pPr>
        <w:pStyle w:val="a"/>
        <w:spacing w:after="0" w:line="240" w:lineRule="atLeast"/>
        <w:jc w:val="both"/>
      </w:pPr>
      <w:r>
        <w:rPr>
          <w:rFonts w:ascii="Times New Roman" w:hAnsi="Times New Roman" w:cs="Times New Roman"/>
          <w:sz w:val="26"/>
          <w:szCs w:val="26"/>
          <w:lang w:eastAsia="ru-RU"/>
        </w:rPr>
        <w:t>         Содержание психолого-педагогической работы в ДОУ дается по образовательным областям: «Социально-коммуникативное развитие», «Речевое развитие», «Художественно-эстетическое развитие», «Физическое развитие». Одно из направлений «социально-коммуникативного развития» - это формирование основ безопасного поведения в быту, социуме, природе.</w:t>
      </w:r>
    </w:p>
    <w:p w:rsidR="004075A2" w:rsidRDefault="004075A2">
      <w:pPr>
        <w:pStyle w:val="a"/>
        <w:spacing w:after="0" w:line="240" w:lineRule="atLeast"/>
        <w:jc w:val="both"/>
      </w:pPr>
      <w:r>
        <w:rPr>
          <w:rFonts w:ascii="Times New Roman" w:hAnsi="Times New Roman" w:cs="Times New Roman"/>
          <w:sz w:val="26"/>
          <w:szCs w:val="26"/>
          <w:lang w:eastAsia="ru-RU"/>
        </w:rPr>
        <w:t>         В соответствии с Программой, в первой младшей группе формируются первичные представления о машинах, улице, дороге. Дети знакомятся с некоторыми видами транспортных средств.</w:t>
      </w:r>
    </w:p>
    <w:p w:rsidR="004075A2" w:rsidRDefault="004075A2">
      <w:pPr>
        <w:pStyle w:val="a"/>
        <w:spacing w:after="0" w:line="240" w:lineRule="atLeast"/>
        <w:jc w:val="both"/>
      </w:pPr>
      <w:r>
        <w:rPr>
          <w:rFonts w:ascii="Times New Roman" w:hAnsi="Times New Roman" w:cs="Times New Roman"/>
          <w:sz w:val="26"/>
          <w:szCs w:val="26"/>
          <w:lang w:eastAsia="ru-RU"/>
        </w:rPr>
        <w:t>           Во второй младшей группе дети знакомятся с правилами дорожного движения. Учатся различать проезжую часть дороги, тротуар, понимать значение сигналов светофора.</w:t>
      </w:r>
    </w:p>
    <w:p w:rsidR="004075A2" w:rsidRDefault="004075A2">
      <w:pPr>
        <w:pStyle w:val="a"/>
        <w:spacing w:after="0" w:line="240" w:lineRule="atLeast"/>
        <w:jc w:val="both"/>
      </w:pPr>
      <w:r>
        <w:rPr>
          <w:rFonts w:ascii="Times New Roman" w:hAnsi="Times New Roman" w:cs="Times New Roman"/>
          <w:sz w:val="26"/>
          <w:szCs w:val="26"/>
          <w:lang w:eastAsia="ru-RU"/>
        </w:rPr>
        <w:t>          В средней группе уточняют знания детей о назначении светофора и работе инспектора ДПС, знакомят со знаками дорожного движения, формируют навыки культурного поведения в общественном  транспорте.</w:t>
      </w:r>
    </w:p>
    <w:p w:rsidR="004075A2" w:rsidRDefault="004075A2">
      <w:pPr>
        <w:pStyle w:val="a"/>
        <w:spacing w:after="0" w:line="240" w:lineRule="atLeast"/>
        <w:jc w:val="both"/>
      </w:pPr>
      <w:r>
        <w:rPr>
          <w:rFonts w:ascii="Times New Roman" w:hAnsi="Times New Roman" w:cs="Times New Roman"/>
          <w:sz w:val="26"/>
          <w:szCs w:val="26"/>
          <w:lang w:eastAsia="ru-RU"/>
        </w:rPr>
        <w:t>         В старшей группе дети знакомятся с правилами дорожного движения, правилами передвижения пешеходов и велосипедистов, продолжают знакомится с дорожными знаками.</w:t>
      </w:r>
    </w:p>
    <w:p w:rsidR="004075A2" w:rsidRDefault="004075A2">
      <w:pPr>
        <w:pStyle w:val="a"/>
        <w:spacing w:after="0" w:line="240" w:lineRule="atLeast"/>
        <w:jc w:val="both"/>
      </w:pPr>
      <w:r>
        <w:rPr>
          <w:rFonts w:ascii="Times New Roman" w:hAnsi="Times New Roman" w:cs="Times New Roman"/>
          <w:sz w:val="26"/>
          <w:szCs w:val="26"/>
          <w:lang w:eastAsia="ru-RU"/>
        </w:rPr>
        <w:t>        В подготовительной к школе группе систематизируют знания детей об устройстве улицы, о дорожном движении, продолжают знакомить с дорожными знаками, воспитывают культуру поведения на улице, в общественном транспорте, расширяют представления детей о работе ГИБДД.     </w:t>
      </w:r>
    </w:p>
    <w:p w:rsidR="004075A2" w:rsidRDefault="004075A2">
      <w:pPr>
        <w:pStyle w:val="a"/>
        <w:spacing w:after="0" w:line="240" w:lineRule="atLeast"/>
        <w:jc w:val="both"/>
      </w:pPr>
      <w:r>
        <w:rPr>
          <w:rFonts w:ascii="Times New Roman" w:hAnsi="Times New Roman" w:cs="Times New Roman"/>
          <w:sz w:val="26"/>
          <w:szCs w:val="26"/>
          <w:lang w:eastAsia="ru-RU"/>
        </w:rPr>
        <w:t>Основные направления работы по обучению безопасному поведению на дороге:</w:t>
      </w:r>
    </w:p>
    <w:p w:rsidR="004075A2" w:rsidRDefault="004075A2">
      <w:pPr>
        <w:pStyle w:val="a"/>
        <w:spacing w:after="0" w:line="240" w:lineRule="atLeast"/>
        <w:jc w:val="both"/>
      </w:pPr>
      <w:r>
        <w:rPr>
          <w:rFonts w:ascii="Times New Roman" w:hAnsi="Times New Roman" w:cs="Times New Roman"/>
          <w:sz w:val="26"/>
          <w:szCs w:val="26"/>
          <w:lang w:eastAsia="ru-RU"/>
        </w:rPr>
        <w:t>1. Профилактическое направление:</w:t>
      </w:r>
    </w:p>
    <w:p w:rsidR="004075A2" w:rsidRDefault="004075A2">
      <w:pPr>
        <w:pStyle w:val="a"/>
        <w:spacing w:after="0" w:line="240" w:lineRule="atLeast"/>
        <w:jc w:val="both"/>
      </w:pPr>
      <w:r>
        <w:rPr>
          <w:rFonts w:ascii="Times New Roman" w:hAnsi="Times New Roman" w:cs="Times New Roman"/>
          <w:sz w:val="26"/>
          <w:szCs w:val="26"/>
          <w:lang w:eastAsia="ru-RU"/>
        </w:rPr>
        <w:t>- Обеспечение знаний о транспортной среде села;</w:t>
      </w:r>
    </w:p>
    <w:p w:rsidR="004075A2" w:rsidRDefault="004075A2">
      <w:pPr>
        <w:pStyle w:val="a"/>
        <w:spacing w:after="0" w:line="240" w:lineRule="atLeast"/>
        <w:jc w:val="both"/>
      </w:pPr>
      <w:r>
        <w:rPr>
          <w:rFonts w:ascii="Times New Roman" w:hAnsi="Times New Roman" w:cs="Times New Roman"/>
          <w:sz w:val="26"/>
          <w:szCs w:val="26"/>
          <w:lang w:eastAsia="ru-RU"/>
        </w:rPr>
        <w:t>- Предупреждение попаданий детей в различные «дорожные ловушки»;</w:t>
      </w:r>
    </w:p>
    <w:p w:rsidR="004075A2" w:rsidRDefault="004075A2">
      <w:pPr>
        <w:pStyle w:val="a"/>
        <w:spacing w:after="0" w:line="240" w:lineRule="atLeast"/>
        <w:jc w:val="both"/>
      </w:pPr>
      <w:r>
        <w:rPr>
          <w:rFonts w:ascii="Times New Roman" w:hAnsi="Times New Roman" w:cs="Times New Roman"/>
          <w:sz w:val="26"/>
          <w:szCs w:val="26"/>
          <w:lang w:eastAsia="ru-RU"/>
        </w:rPr>
        <w:t>- Решение образовательных задач средствами систематических мероприятий.</w:t>
      </w:r>
    </w:p>
    <w:p w:rsidR="004075A2" w:rsidRDefault="004075A2">
      <w:pPr>
        <w:pStyle w:val="a"/>
        <w:spacing w:after="0" w:line="240" w:lineRule="atLeast"/>
        <w:jc w:val="both"/>
      </w:pPr>
      <w:r>
        <w:rPr>
          <w:rFonts w:ascii="Times New Roman" w:hAnsi="Times New Roman" w:cs="Times New Roman"/>
          <w:sz w:val="26"/>
          <w:szCs w:val="26"/>
          <w:lang w:eastAsia="ru-RU"/>
        </w:rPr>
        <w:t>2.Организационное:</w:t>
      </w:r>
    </w:p>
    <w:p w:rsidR="004075A2" w:rsidRDefault="004075A2">
      <w:pPr>
        <w:pStyle w:val="a"/>
        <w:spacing w:after="0" w:line="240" w:lineRule="atLeast"/>
        <w:jc w:val="both"/>
      </w:pPr>
      <w:r>
        <w:rPr>
          <w:rFonts w:ascii="Times New Roman" w:hAnsi="Times New Roman" w:cs="Times New Roman"/>
          <w:sz w:val="26"/>
          <w:szCs w:val="26"/>
          <w:lang w:eastAsia="ru-RU"/>
        </w:rPr>
        <w:t>- Организация предметно-развивающей среды в ДОУ (по ПДД);</w:t>
      </w:r>
    </w:p>
    <w:p w:rsidR="004075A2" w:rsidRDefault="004075A2">
      <w:pPr>
        <w:pStyle w:val="a"/>
        <w:spacing w:after="0" w:line="240" w:lineRule="atLeast"/>
        <w:jc w:val="both"/>
      </w:pPr>
      <w:r>
        <w:rPr>
          <w:rFonts w:ascii="Times New Roman" w:hAnsi="Times New Roman" w:cs="Times New Roman"/>
          <w:sz w:val="26"/>
          <w:szCs w:val="26"/>
          <w:lang w:eastAsia="ru-RU"/>
        </w:rPr>
        <w:t>- Определение уровней сформированности умений и навыков по ППД у воспитанников;</w:t>
      </w:r>
    </w:p>
    <w:p w:rsidR="004075A2" w:rsidRDefault="004075A2">
      <w:pPr>
        <w:pStyle w:val="a"/>
        <w:spacing w:after="0" w:line="240" w:lineRule="atLeast"/>
        <w:jc w:val="both"/>
      </w:pPr>
      <w:r>
        <w:rPr>
          <w:rFonts w:ascii="Times New Roman" w:hAnsi="Times New Roman" w:cs="Times New Roman"/>
          <w:sz w:val="26"/>
          <w:szCs w:val="26"/>
          <w:lang w:eastAsia="ru-RU"/>
        </w:rPr>
        <w:t>- Изучение передового опыта, отбор и внедрение эффективных методик и технологий;</w:t>
      </w:r>
    </w:p>
    <w:p w:rsidR="004075A2" w:rsidRDefault="004075A2">
      <w:pPr>
        <w:pStyle w:val="a"/>
        <w:spacing w:after="0" w:line="240" w:lineRule="atLeast"/>
        <w:jc w:val="both"/>
      </w:pPr>
      <w:r>
        <w:rPr>
          <w:rFonts w:ascii="Times New Roman" w:hAnsi="Times New Roman" w:cs="Times New Roman"/>
          <w:sz w:val="26"/>
          <w:szCs w:val="26"/>
          <w:lang w:eastAsia="ru-RU"/>
        </w:rPr>
        <w:t>- Пропаганда знаний о ПДД с использованием разнообразных методов и приемов.</w:t>
      </w:r>
    </w:p>
    <w:p w:rsidR="004075A2" w:rsidRDefault="004075A2">
      <w:pPr>
        <w:pStyle w:val="a"/>
        <w:spacing w:after="0" w:line="240" w:lineRule="atLeast"/>
        <w:jc w:val="both"/>
      </w:pPr>
      <w:r>
        <w:rPr>
          <w:rFonts w:ascii="Times New Roman" w:hAnsi="Times New Roman" w:cs="Times New Roman"/>
          <w:b/>
          <w:bCs/>
          <w:sz w:val="26"/>
          <w:szCs w:val="26"/>
          <w:u w:val="single"/>
          <w:lang w:eastAsia="ru-RU"/>
        </w:rPr>
        <w:t>Цель:</w:t>
      </w:r>
      <w:r>
        <w:rPr>
          <w:rFonts w:ascii="Times New Roman" w:hAnsi="Times New Roman" w:cs="Times New Roman"/>
          <w:sz w:val="26"/>
          <w:szCs w:val="26"/>
          <w:lang w:eastAsia="ru-RU"/>
        </w:rPr>
        <w:t xml:space="preserve"> Создание в ДОУ условий, оптимально обеспечивающих процесс обучения дошкольников правилам дорожного движения и формирование у них необходимых умений и навыков, выработка положительных, устойчивых привычек безопасного поведения на улицах села. </w:t>
      </w:r>
    </w:p>
    <w:p w:rsidR="004075A2" w:rsidRDefault="004075A2">
      <w:pPr>
        <w:pStyle w:val="a"/>
        <w:spacing w:after="0" w:line="240" w:lineRule="atLeast"/>
        <w:jc w:val="both"/>
      </w:pPr>
      <w:r>
        <w:rPr>
          <w:rFonts w:ascii="Times New Roman" w:hAnsi="Times New Roman" w:cs="Times New Roman"/>
          <w:b/>
          <w:bCs/>
          <w:sz w:val="26"/>
          <w:szCs w:val="26"/>
          <w:u w:val="single"/>
          <w:lang w:eastAsia="ru-RU"/>
        </w:rPr>
        <w:t>Задачи:</w:t>
      </w:r>
    </w:p>
    <w:p w:rsidR="004075A2" w:rsidRDefault="004075A2">
      <w:pPr>
        <w:pStyle w:val="a"/>
        <w:spacing w:after="0" w:line="240" w:lineRule="atLeast"/>
        <w:jc w:val="both"/>
      </w:pPr>
      <w:r>
        <w:rPr>
          <w:rFonts w:ascii="Times New Roman" w:hAnsi="Times New Roman" w:cs="Times New Roman"/>
          <w:sz w:val="26"/>
          <w:szCs w:val="26"/>
          <w:lang w:eastAsia="ru-RU"/>
        </w:rPr>
        <w:t>1.Освоение детьми практических навыков поведения в различных ситуациях дорожного движения через систему обучающих занятий, игр, развлечений.</w:t>
      </w:r>
    </w:p>
    <w:p w:rsidR="004075A2" w:rsidRDefault="004075A2">
      <w:pPr>
        <w:pStyle w:val="a"/>
        <w:spacing w:after="0" w:line="240" w:lineRule="atLeast"/>
        <w:jc w:val="both"/>
      </w:pPr>
      <w:r>
        <w:rPr>
          <w:rFonts w:ascii="Times New Roman" w:hAnsi="Times New Roman" w:cs="Times New Roman"/>
          <w:sz w:val="26"/>
          <w:szCs w:val="26"/>
          <w:lang w:eastAsia="ru-RU"/>
        </w:rPr>
        <w:t>2.Организация предметно-развивающей среды ДОУ.</w:t>
      </w:r>
    </w:p>
    <w:p w:rsidR="004075A2" w:rsidRDefault="004075A2">
      <w:pPr>
        <w:pStyle w:val="a"/>
        <w:spacing w:after="0" w:line="240" w:lineRule="atLeast"/>
        <w:jc w:val="both"/>
      </w:pPr>
      <w:r>
        <w:rPr>
          <w:rFonts w:ascii="Times New Roman" w:hAnsi="Times New Roman" w:cs="Times New Roman"/>
          <w:sz w:val="26"/>
          <w:szCs w:val="26"/>
          <w:lang w:eastAsia="ru-RU"/>
        </w:rPr>
        <w:t>3. Активизация деятельности среди родителей воспитанников ДОУ по правилам дорожного движения и безопасному поведению на дороге.</w:t>
      </w:r>
    </w:p>
    <w:p w:rsidR="004075A2" w:rsidRDefault="004075A2">
      <w:pPr>
        <w:pStyle w:val="a"/>
        <w:spacing w:after="0" w:line="240" w:lineRule="atLeast"/>
        <w:jc w:val="both"/>
      </w:pPr>
      <w:r>
        <w:rPr>
          <w:rFonts w:ascii="Times New Roman" w:hAnsi="Times New Roman" w:cs="Times New Roman"/>
          <w:sz w:val="26"/>
          <w:szCs w:val="26"/>
          <w:lang w:eastAsia="ru-RU"/>
        </w:rPr>
        <w:t>4. Повышение профессиональной компетентности педагогов в области обучения дошкольников правилам дорожного движения.</w:t>
      </w:r>
    </w:p>
    <w:p w:rsidR="004075A2" w:rsidRDefault="004075A2">
      <w:pPr>
        <w:pStyle w:val="a"/>
        <w:spacing w:after="0" w:line="240" w:lineRule="atLeast"/>
        <w:jc w:val="both"/>
      </w:pPr>
      <w:r>
        <w:rPr>
          <w:rFonts w:ascii="Times New Roman" w:hAnsi="Times New Roman" w:cs="Times New Roman"/>
          <w:sz w:val="26"/>
          <w:szCs w:val="26"/>
          <w:lang w:eastAsia="ru-RU"/>
        </w:rPr>
        <w:t>5.Разработка комплекса мероприятий по формированию у детей навыков безопасного поведения на дороге.</w:t>
      </w:r>
    </w:p>
    <w:p w:rsidR="004075A2" w:rsidRDefault="004075A2">
      <w:pPr>
        <w:pStyle w:val="a"/>
        <w:spacing w:after="0" w:line="240" w:lineRule="atLeast"/>
        <w:jc w:val="both"/>
      </w:pPr>
      <w:r>
        <w:rPr>
          <w:rFonts w:ascii="Times New Roman" w:hAnsi="Times New Roman" w:cs="Times New Roman"/>
          <w:sz w:val="26"/>
          <w:szCs w:val="26"/>
          <w:lang w:eastAsia="ru-RU"/>
        </w:rPr>
        <w:t>6. Обеспечение консультативной помощи родителям по соблюдению правил поведения на улицах и дорогах с целью повышения ответственности за безопасность и жизнь детей.</w:t>
      </w:r>
    </w:p>
    <w:p w:rsidR="004075A2" w:rsidRDefault="004075A2">
      <w:pPr>
        <w:pStyle w:val="a"/>
        <w:spacing w:after="0" w:line="240" w:lineRule="atLeast"/>
        <w:jc w:val="both"/>
      </w:pPr>
      <w:r>
        <w:rPr>
          <w:rFonts w:ascii="Times New Roman" w:hAnsi="Times New Roman" w:cs="Times New Roman"/>
          <w:sz w:val="26"/>
          <w:szCs w:val="26"/>
          <w:lang w:eastAsia="ru-RU"/>
        </w:rPr>
        <w:t>  </w:t>
      </w:r>
      <w:r>
        <w:rPr>
          <w:rFonts w:ascii="Times New Roman" w:hAnsi="Times New Roman" w:cs="Times New Roman"/>
          <w:b/>
          <w:bCs/>
          <w:sz w:val="26"/>
          <w:szCs w:val="26"/>
          <w:u w:val="single"/>
          <w:lang w:eastAsia="ru-RU"/>
        </w:rPr>
        <w:t>Методы и технологии, применяемые в работе с воспитанниками</w:t>
      </w:r>
      <w:r>
        <w:rPr>
          <w:rFonts w:ascii="Times New Roman" w:hAnsi="Times New Roman" w:cs="Times New Roman"/>
          <w:sz w:val="26"/>
          <w:szCs w:val="26"/>
          <w:lang w:eastAsia="ru-RU"/>
        </w:rPr>
        <w:t>:</w:t>
      </w:r>
    </w:p>
    <w:p w:rsidR="004075A2" w:rsidRDefault="004075A2">
      <w:pPr>
        <w:pStyle w:val="a"/>
        <w:spacing w:after="0" w:line="240" w:lineRule="atLeast"/>
        <w:jc w:val="both"/>
      </w:pPr>
      <w:r>
        <w:rPr>
          <w:rFonts w:ascii="Times New Roman" w:hAnsi="Times New Roman" w:cs="Times New Roman"/>
          <w:sz w:val="26"/>
          <w:szCs w:val="26"/>
          <w:lang w:eastAsia="ru-RU"/>
        </w:rPr>
        <w:t>- Интерактивный метод обучения.</w:t>
      </w:r>
    </w:p>
    <w:p w:rsidR="004075A2" w:rsidRDefault="004075A2">
      <w:pPr>
        <w:pStyle w:val="a"/>
        <w:spacing w:after="0" w:line="240" w:lineRule="atLeast"/>
        <w:jc w:val="both"/>
      </w:pPr>
      <w:r>
        <w:rPr>
          <w:rFonts w:ascii="Times New Roman" w:hAnsi="Times New Roman" w:cs="Times New Roman"/>
          <w:sz w:val="26"/>
          <w:szCs w:val="26"/>
          <w:lang w:eastAsia="ru-RU"/>
        </w:rPr>
        <w:t>- Личностно-ориентированная технология.</w:t>
      </w:r>
    </w:p>
    <w:p w:rsidR="004075A2" w:rsidRDefault="004075A2">
      <w:pPr>
        <w:pStyle w:val="a"/>
        <w:spacing w:after="0" w:line="240" w:lineRule="atLeast"/>
        <w:jc w:val="both"/>
      </w:pPr>
      <w:r>
        <w:rPr>
          <w:rFonts w:ascii="Times New Roman" w:hAnsi="Times New Roman" w:cs="Times New Roman"/>
          <w:sz w:val="26"/>
          <w:szCs w:val="26"/>
          <w:lang w:eastAsia="ru-RU"/>
        </w:rPr>
        <w:t>- Технология игрового обучения.</w:t>
      </w:r>
    </w:p>
    <w:p w:rsidR="004075A2" w:rsidRDefault="004075A2">
      <w:pPr>
        <w:pStyle w:val="a"/>
        <w:spacing w:after="0" w:line="240" w:lineRule="atLeast"/>
        <w:jc w:val="both"/>
      </w:pPr>
      <w:r>
        <w:rPr>
          <w:rFonts w:ascii="Times New Roman" w:hAnsi="Times New Roman" w:cs="Times New Roman"/>
          <w:sz w:val="26"/>
          <w:szCs w:val="26"/>
          <w:lang w:eastAsia="ru-RU"/>
        </w:rPr>
        <w:t>- Метод наблюдения и беседы.</w:t>
      </w:r>
    </w:p>
    <w:p w:rsidR="004075A2" w:rsidRDefault="004075A2">
      <w:pPr>
        <w:pStyle w:val="a"/>
        <w:spacing w:after="0" w:line="240" w:lineRule="atLeast"/>
        <w:jc w:val="both"/>
      </w:pPr>
      <w:r>
        <w:rPr>
          <w:rFonts w:ascii="Times New Roman" w:hAnsi="Times New Roman" w:cs="Times New Roman"/>
          <w:sz w:val="26"/>
          <w:szCs w:val="26"/>
          <w:lang w:eastAsia="ru-RU"/>
        </w:rPr>
        <w:t>Методы активизации родителей и педагогов:</w:t>
      </w:r>
    </w:p>
    <w:p w:rsidR="004075A2" w:rsidRDefault="004075A2">
      <w:pPr>
        <w:pStyle w:val="a"/>
        <w:spacing w:after="0" w:line="240" w:lineRule="atLeast"/>
        <w:jc w:val="both"/>
      </w:pPr>
      <w:r>
        <w:rPr>
          <w:rFonts w:ascii="Times New Roman" w:hAnsi="Times New Roman" w:cs="Times New Roman"/>
          <w:sz w:val="26"/>
          <w:szCs w:val="26"/>
          <w:lang w:eastAsia="ru-RU"/>
        </w:rPr>
        <w:t>- Обсуждение разных точек зрения.</w:t>
      </w:r>
    </w:p>
    <w:p w:rsidR="004075A2" w:rsidRDefault="004075A2">
      <w:pPr>
        <w:pStyle w:val="a"/>
        <w:spacing w:after="0" w:line="240" w:lineRule="atLeast"/>
        <w:jc w:val="both"/>
      </w:pPr>
      <w:r>
        <w:rPr>
          <w:rFonts w:ascii="Times New Roman" w:hAnsi="Times New Roman" w:cs="Times New Roman"/>
          <w:sz w:val="26"/>
          <w:szCs w:val="26"/>
          <w:lang w:eastAsia="ru-RU"/>
        </w:rPr>
        <w:t>- Решение проблемных задач семейного воспитания.</w:t>
      </w:r>
    </w:p>
    <w:p w:rsidR="004075A2" w:rsidRDefault="004075A2">
      <w:pPr>
        <w:pStyle w:val="a"/>
        <w:spacing w:after="0" w:line="240" w:lineRule="atLeast"/>
        <w:jc w:val="both"/>
      </w:pPr>
      <w:r>
        <w:rPr>
          <w:rFonts w:ascii="Times New Roman" w:hAnsi="Times New Roman" w:cs="Times New Roman"/>
          <w:sz w:val="26"/>
          <w:szCs w:val="26"/>
          <w:lang w:eastAsia="ru-RU"/>
        </w:rPr>
        <w:t>- Анализ родителями и педагогами поведения ребенка.</w:t>
      </w:r>
    </w:p>
    <w:p w:rsidR="004075A2" w:rsidRDefault="004075A2">
      <w:pPr>
        <w:pStyle w:val="a"/>
        <w:spacing w:after="0" w:line="240" w:lineRule="atLeast"/>
        <w:jc w:val="both"/>
      </w:pPr>
      <w:r>
        <w:rPr>
          <w:rFonts w:ascii="Times New Roman" w:hAnsi="Times New Roman" w:cs="Times New Roman"/>
          <w:sz w:val="26"/>
          <w:szCs w:val="26"/>
          <w:lang w:eastAsia="ru-RU"/>
        </w:rPr>
        <w:t>- Обращение к опыту родителей.</w:t>
      </w:r>
    </w:p>
    <w:p w:rsidR="004075A2" w:rsidRDefault="004075A2">
      <w:pPr>
        <w:pStyle w:val="a"/>
        <w:spacing w:after="0" w:line="240" w:lineRule="atLeast"/>
        <w:jc w:val="both"/>
      </w:pPr>
      <w:r>
        <w:rPr>
          <w:rFonts w:ascii="Times New Roman" w:hAnsi="Times New Roman" w:cs="Times New Roman"/>
          <w:sz w:val="26"/>
          <w:szCs w:val="26"/>
          <w:lang w:eastAsia="ru-RU"/>
        </w:rPr>
        <w:t> Содержание психолого-педагогической работы с детьми по формирование основ безопасного поведения на улицах села.</w:t>
      </w:r>
    </w:p>
    <w:p w:rsidR="004075A2" w:rsidRDefault="004075A2">
      <w:pPr>
        <w:pStyle w:val="a"/>
        <w:spacing w:after="0" w:line="240" w:lineRule="atLeast"/>
        <w:jc w:val="both"/>
      </w:pPr>
      <w:r>
        <w:rPr>
          <w:rFonts w:ascii="Times New Roman" w:hAnsi="Times New Roman" w:cs="Times New Roman"/>
          <w:b/>
          <w:bCs/>
          <w:sz w:val="26"/>
          <w:szCs w:val="26"/>
          <w:u w:val="single"/>
          <w:lang w:eastAsia="ru-RU"/>
        </w:rPr>
        <w:t>Задачи:</w:t>
      </w:r>
    </w:p>
    <w:p w:rsidR="004075A2" w:rsidRDefault="004075A2">
      <w:pPr>
        <w:pStyle w:val="a"/>
        <w:numPr>
          <w:ilvl w:val="0"/>
          <w:numId w:val="14"/>
        </w:numPr>
        <w:spacing w:after="0" w:line="240" w:lineRule="atLeast"/>
        <w:jc w:val="both"/>
      </w:pPr>
      <w:r>
        <w:rPr>
          <w:rFonts w:ascii="Times New Roman" w:hAnsi="Times New Roman" w:cs="Times New Roman"/>
          <w:sz w:val="26"/>
          <w:szCs w:val="26"/>
          <w:lang w:eastAsia="ru-RU"/>
        </w:rPr>
        <w:t>развивать мыслительную деятельность детей;</w:t>
      </w:r>
    </w:p>
    <w:p w:rsidR="004075A2" w:rsidRDefault="004075A2">
      <w:pPr>
        <w:pStyle w:val="a"/>
        <w:numPr>
          <w:ilvl w:val="0"/>
          <w:numId w:val="14"/>
        </w:numPr>
        <w:spacing w:after="0" w:line="240" w:lineRule="atLeast"/>
        <w:jc w:val="both"/>
      </w:pPr>
      <w:r>
        <w:rPr>
          <w:rFonts w:ascii="Times New Roman" w:hAnsi="Times New Roman" w:cs="Times New Roman"/>
          <w:sz w:val="26"/>
          <w:szCs w:val="26"/>
          <w:lang w:eastAsia="ru-RU"/>
        </w:rPr>
        <w:t>формировать культуру поведения в условиях дорожного движения;</w:t>
      </w:r>
    </w:p>
    <w:p w:rsidR="004075A2" w:rsidRDefault="004075A2">
      <w:pPr>
        <w:pStyle w:val="a"/>
        <w:numPr>
          <w:ilvl w:val="0"/>
          <w:numId w:val="14"/>
        </w:numPr>
        <w:spacing w:after="0" w:line="240" w:lineRule="atLeast"/>
        <w:jc w:val="both"/>
      </w:pPr>
      <w:r>
        <w:rPr>
          <w:rFonts w:ascii="Times New Roman" w:hAnsi="Times New Roman" w:cs="Times New Roman"/>
          <w:sz w:val="26"/>
          <w:szCs w:val="26"/>
          <w:lang w:eastAsia="ru-RU"/>
        </w:rPr>
        <w:t>стимулировать развитие психофизиологических качеств ребенка, обеспечивающих его безопасность в процессе дорожного движения;</w:t>
      </w:r>
    </w:p>
    <w:p w:rsidR="004075A2" w:rsidRDefault="004075A2">
      <w:pPr>
        <w:pStyle w:val="a"/>
        <w:numPr>
          <w:ilvl w:val="0"/>
          <w:numId w:val="14"/>
        </w:numPr>
        <w:spacing w:after="0" w:line="240" w:lineRule="atLeast"/>
        <w:jc w:val="both"/>
      </w:pPr>
      <w:r>
        <w:rPr>
          <w:rFonts w:ascii="Times New Roman" w:hAnsi="Times New Roman" w:cs="Times New Roman"/>
          <w:sz w:val="26"/>
          <w:szCs w:val="26"/>
          <w:lang w:eastAsia="ru-RU"/>
        </w:rPr>
        <w:t>формировать у детей самооценку, самоконтроль и самоорганизацию в сфере дорожного движения;</w:t>
      </w:r>
    </w:p>
    <w:p w:rsidR="004075A2" w:rsidRDefault="004075A2">
      <w:pPr>
        <w:pStyle w:val="a"/>
        <w:numPr>
          <w:ilvl w:val="0"/>
          <w:numId w:val="14"/>
        </w:numPr>
        <w:spacing w:after="0" w:line="240" w:lineRule="atLeast"/>
        <w:jc w:val="both"/>
      </w:pPr>
      <w:r>
        <w:rPr>
          <w:rFonts w:ascii="Times New Roman" w:hAnsi="Times New Roman" w:cs="Times New Roman"/>
          <w:sz w:val="26"/>
          <w:szCs w:val="26"/>
          <w:lang w:eastAsia="ru-RU"/>
        </w:rPr>
        <w:t>научить детей правильно и безопасно вести себе на улицах и дорогах  города;</w:t>
      </w:r>
    </w:p>
    <w:p w:rsidR="004075A2" w:rsidRDefault="004075A2">
      <w:pPr>
        <w:pStyle w:val="a"/>
        <w:numPr>
          <w:ilvl w:val="0"/>
          <w:numId w:val="14"/>
        </w:numPr>
        <w:spacing w:after="0" w:line="240" w:lineRule="atLeast"/>
        <w:jc w:val="both"/>
      </w:pPr>
      <w:r>
        <w:rPr>
          <w:rFonts w:ascii="Times New Roman" w:hAnsi="Times New Roman" w:cs="Times New Roman"/>
          <w:sz w:val="26"/>
          <w:szCs w:val="26"/>
          <w:lang w:eastAsia="ru-RU"/>
        </w:rPr>
        <w:t>воспитывать культуру поведения.</w:t>
      </w:r>
    </w:p>
    <w:p w:rsidR="004075A2" w:rsidRDefault="004075A2">
      <w:pPr>
        <w:pStyle w:val="a"/>
        <w:spacing w:after="0" w:line="240" w:lineRule="atLeast"/>
        <w:jc w:val="both"/>
      </w:pPr>
    </w:p>
    <w:p w:rsidR="004075A2" w:rsidRDefault="004075A2">
      <w:pPr>
        <w:pStyle w:val="a"/>
        <w:spacing w:after="0" w:line="240" w:lineRule="atLeast"/>
        <w:jc w:val="both"/>
      </w:pPr>
    </w:p>
    <w:p w:rsidR="004075A2" w:rsidRDefault="004075A2">
      <w:pPr>
        <w:pStyle w:val="a"/>
        <w:spacing w:after="0" w:line="240" w:lineRule="atLeast"/>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639"/>
        <w:gridCol w:w="4818"/>
        <w:gridCol w:w="1843"/>
        <w:gridCol w:w="2044"/>
      </w:tblGrid>
      <w:tr w:rsidR="004075A2" w:rsidRPr="00126811">
        <w:tblPrEx>
          <w:tblCellMar>
            <w:top w:w="0" w:type="dxa"/>
            <w:bottom w:w="0" w:type="dxa"/>
          </w:tblCellMar>
        </w:tblPrEx>
        <w:tc>
          <w:tcPr>
            <w:tcW w:w="639" w:type="dxa"/>
            <w:tcBorders>
              <w:top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jc w:val="center"/>
            </w:pPr>
            <w:r>
              <w:rPr>
                <w:rFonts w:ascii="Times New Roman" w:hAnsi="Times New Roman" w:cs="Times New Roman"/>
                <w:sz w:val="26"/>
                <w:szCs w:val="26"/>
              </w:rPr>
              <w:t>Мероприятия</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jc w:val="center"/>
            </w:pPr>
            <w:r>
              <w:rPr>
                <w:rFonts w:ascii="Times New Roman" w:hAnsi="Times New Roman" w:cs="Times New Roman"/>
                <w:sz w:val="26"/>
                <w:szCs w:val="26"/>
              </w:rPr>
              <w:t>Сроки</w:t>
            </w:r>
          </w:p>
        </w:tc>
        <w:tc>
          <w:tcPr>
            <w:tcW w:w="2044" w:type="dxa"/>
            <w:tcBorders>
              <w:top w:val="single" w:sz="4" w:space="0" w:color="00000A"/>
              <w:left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jc w:val="center"/>
            </w:pPr>
            <w:r>
              <w:rPr>
                <w:rFonts w:ascii="Times New Roman" w:hAnsi="Times New Roman" w:cs="Times New Roman"/>
                <w:sz w:val="26"/>
                <w:szCs w:val="26"/>
              </w:rPr>
              <w:t>Ответственный</w:t>
            </w:r>
          </w:p>
        </w:tc>
      </w:tr>
      <w:tr w:rsidR="004075A2" w:rsidRPr="00126811">
        <w:tblPrEx>
          <w:tblCellMar>
            <w:top w:w="0" w:type="dxa"/>
            <w:bottom w:w="0" w:type="dxa"/>
          </w:tblCellMar>
        </w:tblPrEx>
        <w:tc>
          <w:tcPr>
            <w:tcW w:w="2336" w:type="dxa"/>
            <w:gridSpan w:val="4"/>
            <w:tcBorders>
              <w:top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jc w:val="center"/>
            </w:pPr>
            <w:r>
              <w:rPr>
                <w:rFonts w:ascii="Times New Roman" w:hAnsi="Times New Roman"/>
                <w:bCs/>
                <w:sz w:val="26"/>
                <w:szCs w:val="26"/>
              </w:rPr>
              <w:t>1.Организационная работа</w:t>
            </w:r>
          </w:p>
        </w:tc>
      </w:tr>
      <w:tr w:rsidR="004075A2" w:rsidRPr="00126811">
        <w:tblPrEx>
          <w:tblCellMar>
            <w:top w:w="0" w:type="dxa"/>
            <w:bottom w:w="0" w:type="dxa"/>
          </w:tblCellMar>
        </w:tblPrEx>
        <w:tc>
          <w:tcPr>
            <w:tcW w:w="639" w:type="dxa"/>
            <w:tcBorders>
              <w:top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1.1</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Разработка, утверждение перспективного плана мероприятий по профилактике ДДТТ в ДОУ на 2019-2020учебный год</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Май-июнь</w:t>
            </w:r>
          </w:p>
        </w:tc>
        <w:tc>
          <w:tcPr>
            <w:tcW w:w="2044" w:type="dxa"/>
            <w:tcBorders>
              <w:top w:val="single" w:sz="4" w:space="0" w:color="00000A"/>
              <w:left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 xml:space="preserve">Воспитатели </w:t>
            </w:r>
          </w:p>
          <w:p w:rsidR="004075A2" w:rsidRDefault="004075A2">
            <w:pPr>
              <w:pStyle w:val="a"/>
              <w:spacing w:after="0" w:line="240" w:lineRule="atLeast"/>
            </w:pPr>
          </w:p>
        </w:tc>
      </w:tr>
      <w:tr w:rsidR="004075A2" w:rsidRPr="00126811">
        <w:tblPrEx>
          <w:tblCellMar>
            <w:top w:w="0" w:type="dxa"/>
            <w:bottom w:w="0" w:type="dxa"/>
          </w:tblCellMar>
        </w:tblPrEx>
        <w:tc>
          <w:tcPr>
            <w:tcW w:w="639" w:type="dxa"/>
            <w:tcBorders>
              <w:top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1.2</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Организация предметно-развивающей среды в группе по обучению детей правилам дорожного движения</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 течение  года</w:t>
            </w:r>
          </w:p>
        </w:tc>
        <w:tc>
          <w:tcPr>
            <w:tcW w:w="2044" w:type="dxa"/>
            <w:tcBorders>
              <w:top w:val="single" w:sz="4" w:space="0" w:color="00000A"/>
              <w:left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Воспитатели</w:t>
            </w:r>
          </w:p>
        </w:tc>
      </w:tr>
      <w:tr w:rsidR="004075A2" w:rsidRPr="00126811">
        <w:tblPrEx>
          <w:tblCellMar>
            <w:top w:w="0" w:type="dxa"/>
            <w:bottom w:w="0" w:type="dxa"/>
          </w:tblCellMar>
        </w:tblPrEx>
        <w:tc>
          <w:tcPr>
            <w:tcW w:w="639" w:type="dxa"/>
            <w:tcBorders>
              <w:top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1.3</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Оформление информационного «уголка безопасности», папок-передвижек для родителей</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 течение  года</w:t>
            </w:r>
          </w:p>
        </w:tc>
        <w:tc>
          <w:tcPr>
            <w:tcW w:w="2044" w:type="dxa"/>
            <w:tcBorders>
              <w:top w:val="single" w:sz="4" w:space="0" w:color="00000A"/>
              <w:left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Воспитатели</w:t>
            </w:r>
          </w:p>
        </w:tc>
      </w:tr>
      <w:tr w:rsidR="004075A2" w:rsidRPr="00126811">
        <w:tblPrEx>
          <w:tblCellMar>
            <w:top w:w="0" w:type="dxa"/>
            <w:bottom w:w="0" w:type="dxa"/>
          </w:tblCellMar>
        </w:tblPrEx>
        <w:tc>
          <w:tcPr>
            <w:tcW w:w="639" w:type="dxa"/>
            <w:tcBorders>
              <w:top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1.4</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Итоговый педсовет. (Утверждение плана работы на летний-оздоровительный период по профилактике ДДТТ)</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Июнь</w:t>
            </w:r>
          </w:p>
        </w:tc>
        <w:tc>
          <w:tcPr>
            <w:tcW w:w="2044" w:type="dxa"/>
            <w:tcBorders>
              <w:top w:val="single" w:sz="4" w:space="0" w:color="00000A"/>
              <w:left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 xml:space="preserve">Заведующий </w:t>
            </w:r>
          </w:p>
          <w:p w:rsidR="004075A2" w:rsidRDefault="004075A2">
            <w:pPr>
              <w:pStyle w:val="a"/>
              <w:spacing w:after="0" w:line="240" w:lineRule="atLeast"/>
            </w:pPr>
          </w:p>
        </w:tc>
      </w:tr>
      <w:tr w:rsidR="004075A2" w:rsidRPr="00126811">
        <w:tblPrEx>
          <w:tblCellMar>
            <w:top w:w="0" w:type="dxa"/>
            <w:bottom w:w="0" w:type="dxa"/>
          </w:tblCellMar>
        </w:tblPrEx>
        <w:tc>
          <w:tcPr>
            <w:tcW w:w="639" w:type="dxa"/>
            <w:tcBorders>
              <w:top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1.5</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Участие в проведение акций «Внимание дети!»</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Сентябрь, май</w:t>
            </w:r>
          </w:p>
        </w:tc>
        <w:tc>
          <w:tcPr>
            <w:tcW w:w="2044" w:type="dxa"/>
            <w:tcBorders>
              <w:top w:val="single" w:sz="4" w:space="0" w:color="00000A"/>
              <w:left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Воспитатели</w:t>
            </w:r>
          </w:p>
          <w:p w:rsidR="004075A2" w:rsidRDefault="004075A2">
            <w:pPr>
              <w:pStyle w:val="a"/>
              <w:spacing w:after="0" w:line="240" w:lineRule="atLeast"/>
            </w:pPr>
          </w:p>
        </w:tc>
      </w:tr>
      <w:tr w:rsidR="004075A2" w:rsidRPr="00126811">
        <w:tblPrEx>
          <w:tblCellMar>
            <w:top w:w="0" w:type="dxa"/>
            <w:bottom w:w="0" w:type="dxa"/>
          </w:tblCellMar>
        </w:tblPrEx>
        <w:tc>
          <w:tcPr>
            <w:tcW w:w="2336" w:type="dxa"/>
            <w:gridSpan w:val="4"/>
            <w:tcBorders>
              <w:top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jc w:val="center"/>
            </w:pPr>
            <w:r>
              <w:rPr>
                <w:rFonts w:ascii="Times New Roman" w:hAnsi="Times New Roman"/>
                <w:bCs/>
                <w:sz w:val="26"/>
                <w:szCs w:val="26"/>
              </w:rPr>
              <w:t>2.Методическая работа</w:t>
            </w:r>
          </w:p>
        </w:tc>
      </w:tr>
      <w:tr w:rsidR="004075A2" w:rsidRPr="00126811">
        <w:tblPrEx>
          <w:tblCellMar>
            <w:top w:w="0" w:type="dxa"/>
            <w:bottom w:w="0" w:type="dxa"/>
          </w:tblCellMar>
        </w:tblPrEx>
        <w:tc>
          <w:tcPr>
            <w:tcW w:w="639" w:type="dxa"/>
            <w:tcBorders>
              <w:top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2.1</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Выставка и обзор методической литературы по основам безопасности дорожного движения «В помощь воспитателю» - «Изучаем ПДД»</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Май, август</w:t>
            </w:r>
          </w:p>
        </w:tc>
        <w:tc>
          <w:tcPr>
            <w:tcW w:w="2044" w:type="dxa"/>
            <w:tcBorders>
              <w:top w:val="single" w:sz="4" w:space="0" w:color="00000A"/>
              <w:left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Воспитатели</w:t>
            </w:r>
          </w:p>
          <w:p w:rsidR="004075A2" w:rsidRDefault="004075A2">
            <w:pPr>
              <w:pStyle w:val="a"/>
              <w:spacing w:after="0" w:line="240" w:lineRule="atLeast"/>
            </w:pPr>
          </w:p>
        </w:tc>
      </w:tr>
      <w:tr w:rsidR="004075A2" w:rsidRPr="00126811">
        <w:tblPrEx>
          <w:tblCellMar>
            <w:top w:w="0" w:type="dxa"/>
            <w:bottom w:w="0" w:type="dxa"/>
          </w:tblCellMar>
        </w:tblPrEx>
        <w:tc>
          <w:tcPr>
            <w:tcW w:w="639" w:type="dxa"/>
            <w:tcBorders>
              <w:top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2.2</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Контроль за организацией работы с детьми по теме ПДД</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 течение  года</w:t>
            </w:r>
          </w:p>
        </w:tc>
        <w:tc>
          <w:tcPr>
            <w:tcW w:w="2044" w:type="dxa"/>
            <w:tcBorders>
              <w:top w:val="single" w:sz="4" w:space="0" w:color="00000A"/>
              <w:left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Воспитатели</w:t>
            </w:r>
          </w:p>
          <w:p w:rsidR="004075A2" w:rsidRDefault="004075A2">
            <w:pPr>
              <w:pStyle w:val="a"/>
              <w:spacing w:after="0" w:line="240" w:lineRule="atLeast"/>
            </w:pPr>
          </w:p>
        </w:tc>
      </w:tr>
      <w:tr w:rsidR="004075A2" w:rsidRPr="00126811">
        <w:tblPrEx>
          <w:tblCellMar>
            <w:top w:w="0" w:type="dxa"/>
            <w:bottom w:w="0" w:type="dxa"/>
          </w:tblCellMar>
        </w:tblPrEx>
        <w:tc>
          <w:tcPr>
            <w:tcW w:w="639" w:type="dxa"/>
            <w:tcBorders>
              <w:top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2.3</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lang w:eastAsia="ru-RU"/>
              </w:rPr>
              <w:t>Инструктаж с воспитателями:</w:t>
            </w:r>
          </w:p>
          <w:p w:rsidR="004075A2" w:rsidRDefault="004075A2">
            <w:pPr>
              <w:pStyle w:val="a"/>
              <w:spacing w:after="0" w:line="240" w:lineRule="atLeast"/>
            </w:pPr>
            <w:r>
              <w:rPr>
                <w:rFonts w:ascii="Times New Roman" w:hAnsi="Times New Roman" w:cs="Times New Roman"/>
                <w:sz w:val="26"/>
                <w:szCs w:val="26"/>
                <w:lang w:eastAsia="ru-RU"/>
              </w:rPr>
              <w:t>- предупреждение детского дорожно-транспортного травматизма</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Май, август</w:t>
            </w:r>
          </w:p>
        </w:tc>
        <w:tc>
          <w:tcPr>
            <w:tcW w:w="2044" w:type="dxa"/>
            <w:tcBorders>
              <w:top w:val="single" w:sz="4" w:space="0" w:color="00000A"/>
              <w:left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Воспитатели</w:t>
            </w:r>
          </w:p>
          <w:p w:rsidR="004075A2" w:rsidRDefault="004075A2">
            <w:pPr>
              <w:pStyle w:val="a"/>
              <w:spacing w:after="0" w:line="240" w:lineRule="atLeast"/>
            </w:pPr>
          </w:p>
        </w:tc>
      </w:tr>
      <w:tr w:rsidR="004075A2" w:rsidRPr="00126811">
        <w:tblPrEx>
          <w:tblCellMar>
            <w:top w:w="0" w:type="dxa"/>
            <w:bottom w:w="0" w:type="dxa"/>
          </w:tblCellMar>
        </w:tblPrEx>
        <w:tc>
          <w:tcPr>
            <w:tcW w:w="639" w:type="dxa"/>
            <w:tcBorders>
              <w:top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2.3</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Консультация «Организация изучения правил дорожного движения с детьми в летний оздоровительный период»</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Май-Июнь</w:t>
            </w:r>
          </w:p>
        </w:tc>
        <w:tc>
          <w:tcPr>
            <w:tcW w:w="2044" w:type="dxa"/>
            <w:tcBorders>
              <w:top w:val="single" w:sz="4" w:space="0" w:color="00000A"/>
              <w:left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Воспитатели</w:t>
            </w:r>
          </w:p>
          <w:p w:rsidR="004075A2" w:rsidRDefault="004075A2">
            <w:pPr>
              <w:pStyle w:val="a"/>
              <w:spacing w:after="0" w:line="240" w:lineRule="atLeast"/>
            </w:pPr>
          </w:p>
        </w:tc>
      </w:tr>
      <w:tr w:rsidR="004075A2" w:rsidRPr="00126811">
        <w:tblPrEx>
          <w:tblCellMar>
            <w:top w:w="0" w:type="dxa"/>
            <w:bottom w:w="0" w:type="dxa"/>
          </w:tblCellMar>
        </w:tblPrEx>
        <w:tc>
          <w:tcPr>
            <w:tcW w:w="639" w:type="dxa"/>
            <w:tcBorders>
              <w:top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2.4</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Корректировка паспорта по обеспечению безопасности дорожного движения в ДОУ</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август</w:t>
            </w:r>
          </w:p>
        </w:tc>
        <w:tc>
          <w:tcPr>
            <w:tcW w:w="2044" w:type="dxa"/>
            <w:tcBorders>
              <w:top w:val="single" w:sz="4" w:space="0" w:color="00000A"/>
              <w:left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Воспитатели</w:t>
            </w:r>
          </w:p>
          <w:p w:rsidR="004075A2" w:rsidRDefault="004075A2">
            <w:pPr>
              <w:pStyle w:val="a"/>
              <w:spacing w:after="0" w:line="240" w:lineRule="atLeast"/>
            </w:pPr>
          </w:p>
        </w:tc>
      </w:tr>
      <w:tr w:rsidR="004075A2" w:rsidRPr="00126811">
        <w:tblPrEx>
          <w:tblCellMar>
            <w:top w:w="0" w:type="dxa"/>
            <w:bottom w:w="0" w:type="dxa"/>
          </w:tblCellMar>
        </w:tblPrEx>
        <w:tc>
          <w:tcPr>
            <w:tcW w:w="639" w:type="dxa"/>
            <w:tcBorders>
              <w:top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2.5</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Конкурс центров по ПДД  в группах</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Август 2019</w:t>
            </w:r>
          </w:p>
        </w:tc>
        <w:tc>
          <w:tcPr>
            <w:tcW w:w="2044" w:type="dxa"/>
            <w:tcBorders>
              <w:top w:val="single" w:sz="4" w:space="0" w:color="00000A"/>
              <w:left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Воспитатели</w:t>
            </w:r>
          </w:p>
          <w:p w:rsidR="004075A2" w:rsidRDefault="004075A2">
            <w:pPr>
              <w:pStyle w:val="a"/>
              <w:spacing w:after="0" w:line="240" w:lineRule="atLeast"/>
            </w:pPr>
          </w:p>
        </w:tc>
      </w:tr>
      <w:tr w:rsidR="004075A2" w:rsidRPr="00126811">
        <w:tblPrEx>
          <w:tblCellMar>
            <w:top w:w="0" w:type="dxa"/>
            <w:bottom w:w="0" w:type="dxa"/>
          </w:tblCellMar>
        </w:tblPrEx>
        <w:tc>
          <w:tcPr>
            <w:tcW w:w="2336" w:type="dxa"/>
            <w:gridSpan w:val="4"/>
            <w:tcBorders>
              <w:top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jc w:val="center"/>
            </w:pPr>
            <w:r>
              <w:rPr>
                <w:rFonts w:ascii="Times New Roman" w:hAnsi="Times New Roman"/>
                <w:bCs/>
                <w:sz w:val="26"/>
                <w:szCs w:val="26"/>
              </w:rPr>
              <w:t>3. Работа с детьми</w:t>
            </w:r>
          </w:p>
        </w:tc>
      </w:tr>
      <w:tr w:rsidR="004075A2" w:rsidRPr="00126811">
        <w:tblPrEx>
          <w:tblCellMar>
            <w:top w:w="0" w:type="dxa"/>
            <w:bottom w:w="0" w:type="dxa"/>
          </w:tblCellMar>
        </w:tblPrEx>
        <w:tc>
          <w:tcPr>
            <w:tcW w:w="639" w:type="dxa"/>
            <w:tcBorders>
              <w:top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3.1</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lang w:eastAsia="ru-RU"/>
              </w:rPr>
              <w:t>Инструктажи  с воспитанниками:</w:t>
            </w:r>
          </w:p>
          <w:p w:rsidR="004075A2" w:rsidRDefault="004075A2">
            <w:pPr>
              <w:pStyle w:val="a"/>
              <w:spacing w:after="0" w:line="240" w:lineRule="atLeast"/>
            </w:pPr>
            <w:r>
              <w:rPr>
                <w:rFonts w:ascii="Times New Roman" w:hAnsi="Times New Roman" w:cs="Times New Roman"/>
                <w:sz w:val="26"/>
                <w:szCs w:val="26"/>
                <w:lang w:eastAsia="ru-RU"/>
              </w:rPr>
              <w:t>- правила поведения на дороге;</w:t>
            </w:r>
          </w:p>
          <w:p w:rsidR="004075A2" w:rsidRDefault="004075A2">
            <w:pPr>
              <w:pStyle w:val="a"/>
              <w:spacing w:after="0" w:line="240" w:lineRule="atLeast"/>
            </w:pPr>
            <w:r>
              <w:rPr>
                <w:rFonts w:ascii="Times New Roman" w:hAnsi="Times New Roman" w:cs="Times New Roman"/>
                <w:sz w:val="26"/>
                <w:szCs w:val="26"/>
                <w:lang w:eastAsia="ru-RU"/>
              </w:rPr>
              <w:t>- правила поведения на остановке и в транспорте</w:t>
            </w:r>
          </w:p>
          <w:p w:rsidR="004075A2" w:rsidRDefault="004075A2">
            <w:pPr>
              <w:pStyle w:val="a"/>
              <w:spacing w:after="0" w:line="240" w:lineRule="atLeast"/>
            </w:pPr>
            <w:r>
              <w:rPr>
                <w:rFonts w:ascii="Times New Roman" w:hAnsi="Times New Roman" w:cs="Times New Roman"/>
                <w:sz w:val="26"/>
                <w:szCs w:val="26"/>
                <w:lang w:eastAsia="ru-RU"/>
              </w:rPr>
              <w:t>Минутки безопасности</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Август, апрель</w:t>
            </w:r>
          </w:p>
          <w:p w:rsidR="004075A2" w:rsidRDefault="004075A2">
            <w:pPr>
              <w:pStyle w:val="a"/>
              <w:spacing w:after="0" w:line="240" w:lineRule="atLeast"/>
            </w:pPr>
          </w:p>
          <w:p w:rsidR="004075A2" w:rsidRDefault="004075A2">
            <w:pPr>
              <w:pStyle w:val="a"/>
              <w:spacing w:after="0" w:line="240" w:lineRule="atLeast"/>
            </w:pPr>
          </w:p>
          <w:p w:rsidR="004075A2" w:rsidRDefault="004075A2">
            <w:pPr>
              <w:pStyle w:val="a"/>
              <w:spacing w:after="0" w:line="240" w:lineRule="atLeast"/>
            </w:pPr>
          </w:p>
          <w:p w:rsidR="004075A2" w:rsidRDefault="004075A2">
            <w:pPr>
              <w:pStyle w:val="a"/>
              <w:spacing w:after="0" w:line="240" w:lineRule="atLeast"/>
            </w:pPr>
          </w:p>
          <w:p w:rsidR="004075A2" w:rsidRDefault="004075A2">
            <w:pPr>
              <w:pStyle w:val="a"/>
              <w:spacing w:after="0" w:line="240" w:lineRule="atLeast"/>
            </w:pPr>
          </w:p>
          <w:p w:rsidR="004075A2" w:rsidRDefault="004075A2">
            <w:pPr>
              <w:pStyle w:val="a"/>
              <w:spacing w:after="0" w:line="240" w:lineRule="atLeast"/>
            </w:pPr>
          </w:p>
          <w:p w:rsidR="004075A2" w:rsidRDefault="004075A2">
            <w:pPr>
              <w:pStyle w:val="a"/>
              <w:spacing w:after="0" w:line="240" w:lineRule="atLeast"/>
            </w:pPr>
            <w:r>
              <w:rPr>
                <w:rFonts w:ascii="Times New Roman" w:hAnsi="Times New Roman" w:cs="Times New Roman"/>
                <w:sz w:val="26"/>
                <w:szCs w:val="26"/>
              </w:rPr>
              <w:t>Ежедневно</w:t>
            </w:r>
          </w:p>
        </w:tc>
        <w:tc>
          <w:tcPr>
            <w:tcW w:w="2044" w:type="dxa"/>
            <w:tcBorders>
              <w:top w:val="single" w:sz="4" w:space="0" w:color="00000A"/>
              <w:left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Воспитатели</w:t>
            </w:r>
          </w:p>
        </w:tc>
      </w:tr>
      <w:tr w:rsidR="004075A2" w:rsidRPr="00126811">
        <w:tblPrEx>
          <w:tblCellMar>
            <w:top w:w="0" w:type="dxa"/>
            <w:bottom w:w="0" w:type="dxa"/>
          </w:tblCellMar>
        </w:tblPrEx>
        <w:tc>
          <w:tcPr>
            <w:tcW w:w="639" w:type="dxa"/>
            <w:tcBorders>
              <w:top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3.2</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lang w:eastAsia="ru-RU"/>
              </w:rPr>
              <w:t> </w:t>
            </w:r>
            <w:r>
              <w:rPr>
                <w:rFonts w:ascii="Times New Roman" w:hAnsi="Times New Roman" w:cs="Times New Roman"/>
                <w:i/>
                <w:iCs/>
                <w:sz w:val="26"/>
                <w:szCs w:val="26"/>
                <w:lang w:eastAsia="ru-RU"/>
              </w:rPr>
              <w:t>Экскурсии и целевые прогулки:</w:t>
            </w:r>
          </w:p>
          <w:p w:rsidR="004075A2" w:rsidRDefault="004075A2">
            <w:pPr>
              <w:pStyle w:val="a"/>
              <w:numPr>
                <w:ilvl w:val="0"/>
                <w:numId w:val="1"/>
              </w:numPr>
              <w:spacing w:after="0" w:line="240" w:lineRule="atLeast"/>
            </w:pPr>
            <w:r>
              <w:rPr>
                <w:rFonts w:ascii="Times New Roman" w:hAnsi="Times New Roman" w:cs="Times New Roman"/>
                <w:sz w:val="26"/>
                <w:szCs w:val="26"/>
                <w:lang w:eastAsia="ru-RU"/>
              </w:rPr>
              <w:t>Наблюдение за движением пешеходов;</w:t>
            </w:r>
          </w:p>
          <w:p w:rsidR="004075A2" w:rsidRDefault="004075A2">
            <w:pPr>
              <w:pStyle w:val="a"/>
              <w:numPr>
                <w:ilvl w:val="0"/>
                <w:numId w:val="1"/>
              </w:numPr>
              <w:spacing w:after="0" w:line="240" w:lineRule="atLeast"/>
            </w:pPr>
            <w:r>
              <w:rPr>
                <w:rFonts w:ascii="Times New Roman" w:hAnsi="Times New Roman" w:cs="Times New Roman"/>
                <w:sz w:val="26"/>
                <w:szCs w:val="26"/>
                <w:lang w:eastAsia="ru-RU"/>
              </w:rPr>
              <w:t>Наблюдение за движением транспорта;</w:t>
            </w:r>
          </w:p>
          <w:p w:rsidR="004075A2" w:rsidRDefault="004075A2">
            <w:pPr>
              <w:pStyle w:val="a"/>
              <w:numPr>
                <w:ilvl w:val="0"/>
                <w:numId w:val="1"/>
              </w:numPr>
              <w:spacing w:after="0" w:line="240" w:lineRule="atLeast"/>
            </w:pPr>
            <w:r>
              <w:rPr>
                <w:rFonts w:ascii="Times New Roman" w:hAnsi="Times New Roman" w:cs="Times New Roman"/>
                <w:sz w:val="26"/>
                <w:szCs w:val="26"/>
                <w:lang w:eastAsia="ru-RU"/>
              </w:rPr>
              <w:t>Рассматривание видов транспорта;</w:t>
            </w:r>
          </w:p>
          <w:p w:rsidR="004075A2" w:rsidRDefault="004075A2">
            <w:pPr>
              <w:pStyle w:val="a"/>
              <w:numPr>
                <w:ilvl w:val="0"/>
                <w:numId w:val="1"/>
              </w:numPr>
              <w:spacing w:after="0" w:line="240" w:lineRule="atLeast"/>
            </w:pPr>
            <w:r>
              <w:rPr>
                <w:rFonts w:ascii="Times New Roman" w:hAnsi="Times New Roman" w:cs="Times New Roman"/>
                <w:sz w:val="26"/>
                <w:szCs w:val="26"/>
                <w:lang w:eastAsia="ru-RU"/>
              </w:rPr>
              <w:t>Прогулка к пешеходному переходу.</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 течение года</w:t>
            </w:r>
          </w:p>
          <w:p w:rsidR="004075A2" w:rsidRDefault="004075A2">
            <w:pPr>
              <w:pStyle w:val="a"/>
              <w:spacing w:after="0" w:line="240" w:lineRule="atLeast"/>
            </w:pPr>
            <w:r>
              <w:rPr>
                <w:rFonts w:ascii="Times New Roman" w:hAnsi="Times New Roman" w:cs="Times New Roman"/>
                <w:sz w:val="26"/>
                <w:szCs w:val="26"/>
              </w:rPr>
              <w:t>по плану          </w:t>
            </w:r>
          </w:p>
          <w:p w:rsidR="004075A2" w:rsidRDefault="004075A2">
            <w:pPr>
              <w:pStyle w:val="a"/>
              <w:spacing w:after="0" w:line="240" w:lineRule="atLeast"/>
            </w:pPr>
            <w:r>
              <w:rPr>
                <w:rFonts w:ascii="Times New Roman" w:hAnsi="Times New Roman" w:cs="Times New Roman"/>
                <w:sz w:val="26"/>
                <w:szCs w:val="26"/>
              </w:rPr>
              <w:t> воспитателей</w:t>
            </w:r>
          </w:p>
        </w:tc>
        <w:tc>
          <w:tcPr>
            <w:tcW w:w="2044" w:type="dxa"/>
            <w:tcBorders>
              <w:top w:val="single" w:sz="4" w:space="0" w:color="00000A"/>
              <w:left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Воспитатели</w:t>
            </w:r>
          </w:p>
        </w:tc>
      </w:tr>
      <w:tr w:rsidR="004075A2" w:rsidRPr="00126811">
        <w:tblPrEx>
          <w:tblCellMar>
            <w:top w:w="0" w:type="dxa"/>
            <w:bottom w:w="0" w:type="dxa"/>
          </w:tblCellMar>
        </w:tblPrEx>
        <w:tc>
          <w:tcPr>
            <w:tcW w:w="639" w:type="dxa"/>
            <w:tcBorders>
              <w:top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3.3</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i/>
                <w:iCs/>
                <w:sz w:val="26"/>
                <w:szCs w:val="26"/>
                <w:lang w:eastAsia="ru-RU"/>
              </w:rPr>
              <w:t>Беседы с воспитанниками:</w:t>
            </w:r>
          </w:p>
          <w:p w:rsidR="004075A2" w:rsidRDefault="004075A2">
            <w:pPr>
              <w:pStyle w:val="a"/>
              <w:numPr>
                <w:ilvl w:val="0"/>
                <w:numId w:val="2"/>
              </w:numPr>
              <w:spacing w:after="0" w:line="240" w:lineRule="atLeast"/>
            </w:pPr>
            <w:r>
              <w:rPr>
                <w:rFonts w:ascii="Times New Roman" w:hAnsi="Times New Roman" w:cs="Times New Roman"/>
                <w:sz w:val="26"/>
                <w:szCs w:val="26"/>
                <w:lang w:eastAsia="ru-RU"/>
              </w:rPr>
              <w:t>Моя улица;</w:t>
            </w:r>
          </w:p>
          <w:p w:rsidR="004075A2" w:rsidRDefault="004075A2">
            <w:pPr>
              <w:pStyle w:val="a"/>
              <w:numPr>
                <w:ilvl w:val="0"/>
                <w:numId w:val="2"/>
              </w:numPr>
              <w:spacing w:after="0" w:line="240" w:lineRule="atLeast"/>
            </w:pPr>
            <w:r>
              <w:rPr>
                <w:rFonts w:ascii="Times New Roman" w:hAnsi="Times New Roman" w:cs="Times New Roman"/>
                <w:sz w:val="26"/>
                <w:szCs w:val="26"/>
                <w:lang w:eastAsia="ru-RU"/>
              </w:rPr>
              <w:t>Пешеходный переход;</w:t>
            </w:r>
          </w:p>
          <w:p w:rsidR="004075A2" w:rsidRDefault="004075A2">
            <w:pPr>
              <w:pStyle w:val="a"/>
              <w:numPr>
                <w:ilvl w:val="0"/>
                <w:numId w:val="2"/>
              </w:numPr>
              <w:spacing w:after="0" w:line="240" w:lineRule="atLeast"/>
            </w:pPr>
            <w:r>
              <w:rPr>
                <w:rFonts w:ascii="Times New Roman" w:hAnsi="Times New Roman" w:cs="Times New Roman"/>
                <w:sz w:val="26"/>
                <w:szCs w:val="26"/>
                <w:lang w:eastAsia="ru-RU"/>
              </w:rPr>
              <w:t>Транспорт;</w:t>
            </w:r>
          </w:p>
          <w:p w:rsidR="004075A2" w:rsidRDefault="004075A2">
            <w:pPr>
              <w:pStyle w:val="a"/>
              <w:numPr>
                <w:ilvl w:val="0"/>
                <w:numId w:val="2"/>
              </w:numPr>
              <w:spacing w:after="0" w:line="240" w:lineRule="atLeast"/>
            </w:pPr>
            <w:r>
              <w:rPr>
                <w:rFonts w:ascii="Times New Roman" w:hAnsi="Times New Roman" w:cs="Times New Roman"/>
                <w:sz w:val="26"/>
                <w:szCs w:val="26"/>
                <w:lang w:eastAsia="ru-RU"/>
              </w:rPr>
              <w:t>Аккуратность гололёд на дороге вас спасёт;</w:t>
            </w:r>
          </w:p>
          <w:p w:rsidR="004075A2" w:rsidRDefault="004075A2">
            <w:pPr>
              <w:pStyle w:val="a"/>
              <w:numPr>
                <w:ilvl w:val="0"/>
                <w:numId w:val="2"/>
              </w:numPr>
              <w:spacing w:after="0" w:line="240" w:lineRule="atLeast"/>
            </w:pPr>
            <w:r>
              <w:rPr>
                <w:rFonts w:ascii="Times New Roman" w:hAnsi="Times New Roman" w:cs="Times New Roman"/>
                <w:sz w:val="26"/>
                <w:szCs w:val="26"/>
                <w:lang w:eastAsia="ru-RU"/>
              </w:rPr>
              <w:t>Дорога не место для игр;</w:t>
            </w:r>
          </w:p>
          <w:p w:rsidR="004075A2" w:rsidRDefault="004075A2">
            <w:pPr>
              <w:pStyle w:val="a"/>
              <w:numPr>
                <w:ilvl w:val="0"/>
                <w:numId w:val="2"/>
              </w:numPr>
              <w:spacing w:after="0" w:line="240" w:lineRule="atLeast"/>
            </w:pPr>
            <w:r>
              <w:rPr>
                <w:rFonts w:ascii="Times New Roman" w:hAnsi="Times New Roman" w:cs="Times New Roman"/>
                <w:sz w:val="26"/>
                <w:szCs w:val="26"/>
                <w:lang w:eastAsia="ru-RU"/>
              </w:rPr>
              <w:t>Какие бывают машины;</w:t>
            </w:r>
          </w:p>
          <w:p w:rsidR="004075A2" w:rsidRDefault="004075A2">
            <w:pPr>
              <w:pStyle w:val="a"/>
              <w:numPr>
                <w:ilvl w:val="0"/>
                <w:numId w:val="2"/>
              </w:numPr>
              <w:spacing w:after="0" w:line="240" w:lineRule="atLeast"/>
            </w:pPr>
            <w:r>
              <w:rPr>
                <w:rFonts w:ascii="Times New Roman" w:hAnsi="Times New Roman" w:cs="Times New Roman"/>
                <w:sz w:val="26"/>
                <w:szCs w:val="26"/>
                <w:lang w:eastAsia="ru-RU"/>
              </w:rPr>
              <w:t>Что такое светофор;</w:t>
            </w:r>
          </w:p>
          <w:p w:rsidR="004075A2" w:rsidRDefault="004075A2">
            <w:pPr>
              <w:pStyle w:val="a"/>
              <w:numPr>
                <w:ilvl w:val="0"/>
                <w:numId w:val="2"/>
              </w:numPr>
              <w:spacing w:after="0" w:line="240" w:lineRule="atLeast"/>
            </w:pPr>
            <w:r>
              <w:rPr>
                <w:rFonts w:ascii="Times New Roman" w:hAnsi="Times New Roman" w:cs="Times New Roman"/>
                <w:sz w:val="26"/>
                <w:szCs w:val="26"/>
                <w:lang w:eastAsia="ru-RU"/>
              </w:rPr>
              <w:t>Правила поведения в автобусе;</w:t>
            </w:r>
          </w:p>
          <w:p w:rsidR="004075A2" w:rsidRDefault="004075A2">
            <w:pPr>
              <w:pStyle w:val="a"/>
              <w:numPr>
                <w:ilvl w:val="0"/>
                <w:numId w:val="2"/>
              </w:numPr>
              <w:spacing w:after="0" w:line="240" w:lineRule="atLeast"/>
            </w:pPr>
            <w:r>
              <w:rPr>
                <w:rFonts w:ascii="Times New Roman" w:hAnsi="Times New Roman" w:cs="Times New Roman"/>
                <w:sz w:val="26"/>
                <w:szCs w:val="26"/>
                <w:lang w:eastAsia="ru-RU"/>
              </w:rPr>
              <w:t>Я велосипедист!;</w:t>
            </w:r>
          </w:p>
          <w:p w:rsidR="004075A2" w:rsidRDefault="004075A2">
            <w:pPr>
              <w:pStyle w:val="a"/>
              <w:numPr>
                <w:ilvl w:val="0"/>
                <w:numId w:val="2"/>
              </w:numPr>
              <w:spacing w:after="0" w:line="240" w:lineRule="atLeast"/>
            </w:pPr>
            <w:r>
              <w:rPr>
                <w:rFonts w:ascii="Times New Roman" w:hAnsi="Times New Roman" w:cs="Times New Roman"/>
                <w:sz w:val="26"/>
                <w:szCs w:val="26"/>
                <w:lang w:eastAsia="ru-RU"/>
              </w:rPr>
              <w:t>Правила дорожные, которые нужно знать;</w:t>
            </w:r>
          </w:p>
          <w:p w:rsidR="004075A2" w:rsidRDefault="004075A2">
            <w:pPr>
              <w:pStyle w:val="a"/>
              <w:numPr>
                <w:ilvl w:val="0"/>
                <w:numId w:val="2"/>
              </w:numPr>
              <w:spacing w:after="0" w:line="240" w:lineRule="atLeast"/>
            </w:pPr>
            <w:r>
              <w:rPr>
                <w:rFonts w:ascii="Times New Roman" w:hAnsi="Times New Roman" w:cs="Times New Roman"/>
                <w:sz w:val="26"/>
                <w:szCs w:val="26"/>
                <w:lang w:eastAsia="ru-RU"/>
              </w:rPr>
              <w:t>Всем ребятам надо знать, как по улице шагать»;</w:t>
            </w:r>
          </w:p>
          <w:p w:rsidR="004075A2" w:rsidRDefault="004075A2">
            <w:pPr>
              <w:pStyle w:val="a"/>
              <w:numPr>
                <w:ilvl w:val="0"/>
                <w:numId w:val="2"/>
              </w:numPr>
              <w:spacing w:after="0" w:line="240" w:lineRule="atLeast"/>
            </w:pPr>
            <w:r>
              <w:rPr>
                <w:rFonts w:ascii="Times New Roman" w:hAnsi="Times New Roman" w:cs="Times New Roman"/>
                <w:sz w:val="26"/>
                <w:szCs w:val="26"/>
                <w:lang w:eastAsia="ru-RU"/>
              </w:rPr>
              <w:t>Правила эти запомним друзья!</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 течение года</w:t>
            </w:r>
          </w:p>
          <w:p w:rsidR="004075A2" w:rsidRDefault="004075A2">
            <w:pPr>
              <w:pStyle w:val="a"/>
              <w:spacing w:after="0" w:line="240" w:lineRule="atLeast"/>
            </w:pPr>
            <w:r>
              <w:rPr>
                <w:rFonts w:ascii="Times New Roman" w:hAnsi="Times New Roman" w:cs="Times New Roman"/>
                <w:sz w:val="26"/>
                <w:szCs w:val="26"/>
              </w:rPr>
              <w:t>по плану          </w:t>
            </w:r>
          </w:p>
          <w:p w:rsidR="004075A2" w:rsidRDefault="004075A2">
            <w:pPr>
              <w:pStyle w:val="a"/>
              <w:spacing w:after="0" w:line="240" w:lineRule="atLeast"/>
            </w:pPr>
            <w:r>
              <w:rPr>
                <w:rFonts w:ascii="Times New Roman" w:hAnsi="Times New Roman" w:cs="Times New Roman"/>
                <w:sz w:val="26"/>
                <w:szCs w:val="26"/>
              </w:rPr>
              <w:t> воспитателей</w:t>
            </w:r>
          </w:p>
        </w:tc>
        <w:tc>
          <w:tcPr>
            <w:tcW w:w="2044" w:type="dxa"/>
            <w:tcBorders>
              <w:top w:val="single" w:sz="4" w:space="0" w:color="00000A"/>
              <w:left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Воспитатели</w:t>
            </w:r>
          </w:p>
        </w:tc>
      </w:tr>
      <w:tr w:rsidR="004075A2" w:rsidRPr="00126811">
        <w:tblPrEx>
          <w:tblCellMar>
            <w:top w:w="0" w:type="dxa"/>
            <w:bottom w:w="0" w:type="dxa"/>
          </w:tblCellMar>
        </w:tblPrEx>
        <w:tc>
          <w:tcPr>
            <w:tcW w:w="639" w:type="dxa"/>
            <w:tcBorders>
              <w:top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3.4</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i/>
                <w:iCs/>
                <w:sz w:val="26"/>
                <w:szCs w:val="26"/>
                <w:lang w:eastAsia="ru-RU"/>
              </w:rPr>
              <w:t>Сюжетно-ролевые игры:</w:t>
            </w:r>
          </w:p>
          <w:p w:rsidR="004075A2" w:rsidRDefault="004075A2">
            <w:pPr>
              <w:pStyle w:val="a"/>
              <w:numPr>
                <w:ilvl w:val="0"/>
                <w:numId w:val="3"/>
              </w:numPr>
              <w:spacing w:after="0" w:line="240" w:lineRule="atLeast"/>
            </w:pPr>
            <w:r>
              <w:rPr>
                <w:rFonts w:ascii="Times New Roman" w:hAnsi="Times New Roman" w:cs="Times New Roman"/>
                <w:sz w:val="26"/>
                <w:szCs w:val="26"/>
                <w:lang w:eastAsia="ru-RU"/>
              </w:rPr>
              <w:t>Мы водители и пассажиры;</w:t>
            </w:r>
          </w:p>
          <w:p w:rsidR="004075A2" w:rsidRDefault="004075A2">
            <w:pPr>
              <w:pStyle w:val="a"/>
              <w:numPr>
                <w:ilvl w:val="0"/>
                <w:numId w:val="3"/>
              </w:numPr>
              <w:spacing w:after="0" w:line="240" w:lineRule="atLeast"/>
            </w:pPr>
            <w:r>
              <w:rPr>
                <w:rFonts w:ascii="Times New Roman" w:hAnsi="Times New Roman" w:cs="Times New Roman"/>
                <w:sz w:val="26"/>
                <w:szCs w:val="26"/>
                <w:lang w:eastAsia="ru-RU"/>
              </w:rPr>
              <w:t>Водители и пешеходы;</w:t>
            </w:r>
          </w:p>
          <w:p w:rsidR="004075A2" w:rsidRDefault="004075A2">
            <w:pPr>
              <w:pStyle w:val="a"/>
              <w:numPr>
                <w:ilvl w:val="0"/>
                <w:numId w:val="3"/>
              </w:numPr>
              <w:spacing w:after="0" w:line="240" w:lineRule="atLeast"/>
            </w:pPr>
            <w:r>
              <w:rPr>
                <w:rFonts w:ascii="Times New Roman" w:hAnsi="Times New Roman" w:cs="Times New Roman"/>
                <w:sz w:val="26"/>
                <w:szCs w:val="26"/>
                <w:lang w:eastAsia="ru-RU"/>
              </w:rPr>
              <w:t>Шофёры;</w:t>
            </w:r>
          </w:p>
          <w:p w:rsidR="004075A2" w:rsidRDefault="004075A2">
            <w:pPr>
              <w:pStyle w:val="a"/>
              <w:numPr>
                <w:ilvl w:val="0"/>
                <w:numId w:val="3"/>
              </w:numPr>
              <w:spacing w:after="0" w:line="240" w:lineRule="atLeast"/>
            </w:pPr>
            <w:r>
              <w:rPr>
                <w:rFonts w:ascii="Times New Roman" w:hAnsi="Times New Roman" w:cs="Times New Roman"/>
                <w:sz w:val="26"/>
                <w:szCs w:val="26"/>
                <w:lang w:eastAsia="ru-RU"/>
              </w:rPr>
              <w:t>Транспорт;</w:t>
            </w:r>
          </w:p>
          <w:p w:rsidR="004075A2" w:rsidRDefault="004075A2">
            <w:pPr>
              <w:pStyle w:val="a"/>
              <w:numPr>
                <w:ilvl w:val="0"/>
                <w:numId w:val="3"/>
              </w:numPr>
              <w:spacing w:after="0" w:line="240" w:lineRule="atLeast"/>
            </w:pPr>
            <w:r>
              <w:rPr>
                <w:rFonts w:ascii="Times New Roman" w:hAnsi="Times New Roman" w:cs="Times New Roman"/>
                <w:sz w:val="26"/>
                <w:szCs w:val="26"/>
                <w:lang w:eastAsia="ru-RU"/>
              </w:rPr>
              <w:t>Служба спасения;</w:t>
            </w:r>
          </w:p>
          <w:p w:rsidR="004075A2" w:rsidRDefault="004075A2">
            <w:pPr>
              <w:pStyle w:val="a"/>
              <w:numPr>
                <w:ilvl w:val="0"/>
                <w:numId w:val="3"/>
              </w:numPr>
              <w:spacing w:after="0" w:line="240" w:lineRule="atLeast"/>
            </w:pPr>
            <w:r>
              <w:rPr>
                <w:rFonts w:ascii="Times New Roman" w:hAnsi="Times New Roman" w:cs="Times New Roman"/>
                <w:sz w:val="26"/>
                <w:szCs w:val="26"/>
                <w:lang w:eastAsia="ru-RU"/>
              </w:rPr>
              <w:t>Скорая помощь;</w:t>
            </w:r>
          </w:p>
          <w:p w:rsidR="004075A2" w:rsidRDefault="004075A2">
            <w:pPr>
              <w:pStyle w:val="a"/>
              <w:numPr>
                <w:ilvl w:val="0"/>
                <w:numId w:val="3"/>
              </w:numPr>
              <w:spacing w:after="0" w:line="240" w:lineRule="atLeast"/>
            </w:pPr>
            <w:r>
              <w:rPr>
                <w:rFonts w:ascii="Times New Roman" w:hAnsi="Times New Roman" w:cs="Times New Roman"/>
                <w:sz w:val="26"/>
                <w:szCs w:val="26"/>
                <w:lang w:eastAsia="ru-RU"/>
              </w:rPr>
              <w:t>Поездка на автомобиле;</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 течение года</w:t>
            </w:r>
          </w:p>
          <w:p w:rsidR="004075A2" w:rsidRDefault="004075A2">
            <w:pPr>
              <w:pStyle w:val="a"/>
              <w:spacing w:after="0" w:line="240" w:lineRule="atLeast"/>
            </w:pPr>
            <w:r>
              <w:rPr>
                <w:rFonts w:ascii="Times New Roman" w:hAnsi="Times New Roman" w:cs="Times New Roman"/>
                <w:sz w:val="26"/>
                <w:szCs w:val="26"/>
              </w:rPr>
              <w:t>по плану          </w:t>
            </w:r>
          </w:p>
          <w:p w:rsidR="004075A2" w:rsidRDefault="004075A2">
            <w:pPr>
              <w:pStyle w:val="a"/>
              <w:spacing w:after="0" w:line="240" w:lineRule="atLeast"/>
            </w:pPr>
            <w:r>
              <w:rPr>
                <w:rFonts w:ascii="Times New Roman" w:hAnsi="Times New Roman" w:cs="Times New Roman"/>
                <w:sz w:val="26"/>
                <w:szCs w:val="26"/>
              </w:rPr>
              <w:t> воспитателей</w:t>
            </w:r>
          </w:p>
        </w:tc>
        <w:tc>
          <w:tcPr>
            <w:tcW w:w="2044" w:type="dxa"/>
            <w:tcBorders>
              <w:top w:val="single" w:sz="4" w:space="0" w:color="00000A"/>
              <w:left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Воспитатели</w:t>
            </w:r>
          </w:p>
        </w:tc>
      </w:tr>
      <w:tr w:rsidR="004075A2" w:rsidRPr="00126811">
        <w:tblPrEx>
          <w:tblCellMar>
            <w:top w:w="0" w:type="dxa"/>
            <w:bottom w:w="0" w:type="dxa"/>
          </w:tblCellMar>
        </w:tblPrEx>
        <w:tc>
          <w:tcPr>
            <w:tcW w:w="639" w:type="dxa"/>
            <w:tcBorders>
              <w:top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3.5</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i/>
                <w:iCs/>
                <w:sz w:val="26"/>
                <w:szCs w:val="26"/>
                <w:lang w:eastAsia="ru-RU"/>
              </w:rPr>
              <w:t>Дидактические игры:</w:t>
            </w:r>
          </w:p>
          <w:p w:rsidR="004075A2" w:rsidRDefault="004075A2">
            <w:pPr>
              <w:pStyle w:val="a"/>
              <w:numPr>
                <w:ilvl w:val="0"/>
                <w:numId w:val="4"/>
              </w:numPr>
              <w:spacing w:after="0" w:line="240" w:lineRule="atLeast"/>
            </w:pPr>
            <w:r>
              <w:rPr>
                <w:rFonts w:ascii="Times New Roman" w:hAnsi="Times New Roman" w:cs="Times New Roman"/>
                <w:sz w:val="26"/>
                <w:szCs w:val="26"/>
                <w:lang w:eastAsia="ru-RU"/>
              </w:rPr>
              <w:t>Можно-нельзя;</w:t>
            </w:r>
          </w:p>
          <w:p w:rsidR="004075A2" w:rsidRDefault="004075A2">
            <w:pPr>
              <w:pStyle w:val="a"/>
              <w:numPr>
                <w:ilvl w:val="0"/>
                <w:numId w:val="4"/>
              </w:numPr>
              <w:spacing w:after="0" w:line="240" w:lineRule="atLeast"/>
            </w:pPr>
            <w:r>
              <w:rPr>
                <w:rFonts w:ascii="Times New Roman" w:hAnsi="Times New Roman" w:cs="Times New Roman"/>
                <w:sz w:val="26"/>
                <w:szCs w:val="26"/>
                <w:lang w:eastAsia="ru-RU"/>
              </w:rPr>
              <w:t>По земле, по воде, по воздуху;</w:t>
            </w:r>
          </w:p>
          <w:p w:rsidR="004075A2" w:rsidRDefault="004075A2">
            <w:pPr>
              <w:pStyle w:val="a"/>
              <w:numPr>
                <w:ilvl w:val="0"/>
                <w:numId w:val="4"/>
              </w:numPr>
              <w:spacing w:after="0" w:line="240" w:lineRule="atLeast"/>
            </w:pPr>
            <w:r>
              <w:rPr>
                <w:rFonts w:ascii="Times New Roman" w:hAnsi="Times New Roman" w:cs="Times New Roman"/>
                <w:sz w:val="26"/>
                <w:szCs w:val="26"/>
                <w:lang w:eastAsia="ru-RU"/>
              </w:rPr>
              <w:t>Наша улица;</w:t>
            </w:r>
          </w:p>
          <w:p w:rsidR="004075A2" w:rsidRDefault="004075A2">
            <w:pPr>
              <w:pStyle w:val="a"/>
              <w:numPr>
                <w:ilvl w:val="0"/>
                <w:numId w:val="4"/>
              </w:numPr>
              <w:spacing w:after="0" w:line="240" w:lineRule="atLeast"/>
            </w:pPr>
            <w:r>
              <w:rPr>
                <w:rFonts w:ascii="Times New Roman" w:hAnsi="Times New Roman" w:cs="Times New Roman"/>
                <w:sz w:val="26"/>
                <w:szCs w:val="26"/>
                <w:lang w:eastAsia="ru-RU"/>
              </w:rPr>
              <w:t>Красный, желтый, зеленый;</w:t>
            </w:r>
          </w:p>
          <w:p w:rsidR="004075A2" w:rsidRDefault="004075A2">
            <w:pPr>
              <w:pStyle w:val="a"/>
              <w:numPr>
                <w:ilvl w:val="0"/>
                <w:numId w:val="4"/>
              </w:numPr>
              <w:spacing w:after="0" w:line="240" w:lineRule="atLeast"/>
            </w:pPr>
            <w:r>
              <w:rPr>
                <w:rFonts w:ascii="Times New Roman" w:hAnsi="Times New Roman" w:cs="Times New Roman"/>
                <w:sz w:val="26"/>
                <w:szCs w:val="26"/>
                <w:lang w:eastAsia="ru-RU"/>
              </w:rPr>
              <w:t>Найди такой же знак;</w:t>
            </w:r>
          </w:p>
          <w:p w:rsidR="004075A2" w:rsidRDefault="004075A2">
            <w:pPr>
              <w:pStyle w:val="a"/>
              <w:numPr>
                <w:ilvl w:val="0"/>
                <w:numId w:val="4"/>
              </w:numPr>
              <w:spacing w:after="0" w:line="240" w:lineRule="atLeast"/>
            </w:pPr>
            <w:r>
              <w:rPr>
                <w:rFonts w:ascii="Times New Roman" w:hAnsi="Times New Roman" w:cs="Times New Roman"/>
                <w:sz w:val="26"/>
                <w:szCs w:val="26"/>
                <w:lang w:eastAsia="ru-RU"/>
              </w:rPr>
              <w:t>Собери автомобиль;</w:t>
            </w:r>
          </w:p>
          <w:p w:rsidR="004075A2" w:rsidRDefault="004075A2">
            <w:pPr>
              <w:pStyle w:val="a"/>
              <w:numPr>
                <w:ilvl w:val="0"/>
                <w:numId w:val="4"/>
              </w:numPr>
              <w:spacing w:after="0" w:line="240" w:lineRule="atLeast"/>
            </w:pPr>
            <w:r>
              <w:rPr>
                <w:rFonts w:ascii="Times New Roman" w:hAnsi="Times New Roman" w:cs="Times New Roman"/>
                <w:sz w:val="26"/>
                <w:szCs w:val="26"/>
                <w:lang w:eastAsia="ru-RU"/>
              </w:rPr>
              <w:t>Транспорт;</w:t>
            </w:r>
          </w:p>
          <w:p w:rsidR="004075A2" w:rsidRDefault="004075A2">
            <w:pPr>
              <w:pStyle w:val="a"/>
              <w:numPr>
                <w:ilvl w:val="0"/>
                <w:numId w:val="4"/>
              </w:numPr>
              <w:spacing w:after="0" w:line="240" w:lineRule="atLeast"/>
            </w:pPr>
            <w:r>
              <w:rPr>
                <w:rFonts w:ascii="Times New Roman" w:hAnsi="Times New Roman" w:cs="Times New Roman"/>
                <w:sz w:val="26"/>
                <w:szCs w:val="26"/>
                <w:lang w:eastAsia="ru-RU"/>
              </w:rPr>
              <w:t>Угадай вид транспорта по описанию</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 течение года</w:t>
            </w:r>
          </w:p>
          <w:p w:rsidR="004075A2" w:rsidRDefault="004075A2">
            <w:pPr>
              <w:pStyle w:val="a"/>
              <w:spacing w:after="0" w:line="240" w:lineRule="atLeast"/>
            </w:pPr>
            <w:r>
              <w:rPr>
                <w:rFonts w:ascii="Times New Roman" w:hAnsi="Times New Roman" w:cs="Times New Roman"/>
                <w:sz w:val="26"/>
                <w:szCs w:val="26"/>
              </w:rPr>
              <w:t>по плану          </w:t>
            </w:r>
          </w:p>
          <w:p w:rsidR="004075A2" w:rsidRDefault="004075A2">
            <w:pPr>
              <w:pStyle w:val="a"/>
              <w:spacing w:after="0" w:line="240" w:lineRule="atLeast"/>
            </w:pPr>
            <w:r>
              <w:rPr>
                <w:rFonts w:ascii="Times New Roman" w:hAnsi="Times New Roman" w:cs="Times New Roman"/>
                <w:sz w:val="26"/>
                <w:szCs w:val="26"/>
              </w:rPr>
              <w:t> воспитателей</w:t>
            </w:r>
          </w:p>
        </w:tc>
        <w:tc>
          <w:tcPr>
            <w:tcW w:w="2044" w:type="dxa"/>
            <w:tcBorders>
              <w:top w:val="single" w:sz="4" w:space="0" w:color="00000A"/>
              <w:left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Воспитатели</w:t>
            </w:r>
          </w:p>
        </w:tc>
      </w:tr>
      <w:tr w:rsidR="004075A2" w:rsidRPr="00126811">
        <w:tblPrEx>
          <w:tblCellMar>
            <w:top w:w="0" w:type="dxa"/>
            <w:bottom w:w="0" w:type="dxa"/>
          </w:tblCellMar>
        </w:tblPrEx>
        <w:tc>
          <w:tcPr>
            <w:tcW w:w="639" w:type="dxa"/>
            <w:tcBorders>
              <w:top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3.6</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i/>
                <w:iCs/>
                <w:sz w:val="26"/>
                <w:szCs w:val="26"/>
                <w:lang w:eastAsia="ru-RU"/>
              </w:rPr>
              <w:t>Подвижные игры:</w:t>
            </w:r>
          </w:p>
          <w:p w:rsidR="004075A2" w:rsidRDefault="004075A2">
            <w:pPr>
              <w:pStyle w:val="a"/>
              <w:numPr>
                <w:ilvl w:val="0"/>
                <w:numId w:val="5"/>
              </w:numPr>
              <w:spacing w:after="0" w:line="240" w:lineRule="atLeast"/>
            </w:pPr>
            <w:r>
              <w:rPr>
                <w:rFonts w:ascii="Times New Roman" w:hAnsi="Times New Roman" w:cs="Times New Roman"/>
                <w:sz w:val="26"/>
                <w:szCs w:val="26"/>
                <w:lang w:eastAsia="ru-RU"/>
              </w:rPr>
              <w:t>Воробушек и автомобили;</w:t>
            </w:r>
          </w:p>
          <w:p w:rsidR="004075A2" w:rsidRDefault="004075A2">
            <w:pPr>
              <w:pStyle w:val="a"/>
              <w:numPr>
                <w:ilvl w:val="0"/>
                <w:numId w:val="5"/>
              </w:numPr>
              <w:spacing w:after="0" w:line="240" w:lineRule="atLeast"/>
            </w:pPr>
            <w:r>
              <w:rPr>
                <w:rFonts w:ascii="Times New Roman" w:hAnsi="Times New Roman" w:cs="Times New Roman"/>
                <w:sz w:val="26"/>
                <w:szCs w:val="26"/>
                <w:lang w:eastAsia="ru-RU"/>
              </w:rPr>
              <w:t>Бегущий светофор;</w:t>
            </w:r>
          </w:p>
          <w:p w:rsidR="004075A2" w:rsidRDefault="004075A2">
            <w:pPr>
              <w:pStyle w:val="a"/>
              <w:numPr>
                <w:ilvl w:val="0"/>
                <w:numId w:val="5"/>
              </w:numPr>
              <w:spacing w:after="0" w:line="240" w:lineRule="atLeast"/>
            </w:pPr>
            <w:r>
              <w:rPr>
                <w:rFonts w:ascii="Times New Roman" w:hAnsi="Times New Roman" w:cs="Times New Roman"/>
                <w:sz w:val="26"/>
                <w:szCs w:val="26"/>
                <w:lang w:eastAsia="ru-RU"/>
              </w:rPr>
              <w:t>Мы едем, едем, едем…;</w:t>
            </w:r>
          </w:p>
          <w:p w:rsidR="004075A2" w:rsidRDefault="004075A2">
            <w:pPr>
              <w:pStyle w:val="a"/>
              <w:numPr>
                <w:ilvl w:val="0"/>
                <w:numId w:val="5"/>
              </w:numPr>
              <w:spacing w:after="0" w:line="240" w:lineRule="atLeast"/>
            </w:pPr>
            <w:r>
              <w:rPr>
                <w:rFonts w:ascii="Times New Roman" w:hAnsi="Times New Roman" w:cs="Times New Roman"/>
                <w:sz w:val="26"/>
                <w:szCs w:val="26"/>
                <w:lang w:eastAsia="ru-RU"/>
              </w:rPr>
              <w:t>Красный, желтый, зелёный;</w:t>
            </w:r>
          </w:p>
          <w:p w:rsidR="004075A2" w:rsidRDefault="004075A2">
            <w:pPr>
              <w:pStyle w:val="a"/>
              <w:numPr>
                <w:ilvl w:val="0"/>
                <w:numId w:val="5"/>
              </w:numPr>
              <w:spacing w:after="0" w:line="240" w:lineRule="atLeast"/>
            </w:pPr>
            <w:r>
              <w:rPr>
                <w:rFonts w:ascii="Times New Roman" w:hAnsi="Times New Roman" w:cs="Times New Roman"/>
                <w:sz w:val="26"/>
                <w:szCs w:val="26"/>
                <w:lang w:eastAsia="ru-RU"/>
              </w:rPr>
              <w:t>Светофор;</w:t>
            </w:r>
          </w:p>
          <w:p w:rsidR="004075A2" w:rsidRDefault="004075A2">
            <w:pPr>
              <w:pStyle w:val="a"/>
              <w:numPr>
                <w:ilvl w:val="0"/>
                <w:numId w:val="5"/>
              </w:numPr>
              <w:spacing w:after="0" w:line="240" w:lineRule="atLeast"/>
            </w:pPr>
            <w:r>
              <w:rPr>
                <w:rFonts w:ascii="Times New Roman" w:hAnsi="Times New Roman" w:cs="Times New Roman"/>
                <w:sz w:val="26"/>
                <w:szCs w:val="26"/>
                <w:lang w:eastAsia="ru-RU"/>
              </w:rPr>
              <w:t>Поезд.</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 течение года</w:t>
            </w:r>
          </w:p>
          <w:p w:rsidR="004075A2" w:rsidRDefault="004075A2">
            <w:pPr>
              <w:pStyle w:val="a"/>
              <w:spacing w:after="0" w:line="240" w:lineRule="atLeast"/>
            </w:pPr>
            <w:r>
              <w:rPr>
                <w:rFonts w:ascii="Times New Roman" w:hAnsi="Times New Roman" w:cs="Times New Roman"/>
                <w:sz w:val="26"/>
                <w:szCs w:val="26"/>
              </w:rPr>
              <w:t>по плану          </w:t>
            </w:r>
          </w:p>
          <w:p w:rsidR="004075A2" w:rsidRDefault="004075A2">
            <w:pPr>
              <w:pStyle w:val="a"/>
              <w:spacing w:after="0" w:line="240" w:lineRule="atLeast"/>
            </w:pPr>
            <w:r>
              <w:rPr>
                <w:rFonts w:ascii="Times New Roman" w:hAnsi="Times New Roman" w:cs="Times New Roman"/>
                <w:sz w:val="26"/>
                <w:szCs w:val="26"/>
              </w:rPr>
              <w:t> воспитателей</w:t>
            </w:r>
          </w:p>
        </w:tc>
        <w:tc>
          <w:tcPr>
            <w:tcW w:w="2044" w:type="dxa"/>
            <w:tcBorders>
              <w:top w:val="single" w:sz="4" w:space="0" w:color="00000A"/>
              <w:left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Воспитатели</w:t>
            </w:r>
          </w:p>
        </w:tc>
      </w:tr>
      <w:tr w:rsidR="004075A2" w:rsidRPr="00126811">
        <w:tblPrEx>
          <w:tblCellMar>
            <w:top w:w="0" w:type="dxa"/>
            <w:bottom w:w="0" w:type="dxa"/>
          </w:tblCellMar>
        </w:tblPrEx>
        <w:tc>
          <w:tcPr>
            <w:tcW w:w="639" w:type="dxa"/>
            <w:tcBorders>
              <w:top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3.7</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i/>
                <w:iCs/>
                <w:sz w:val="26"/>
                <w:szCs w:val="26"/>
                <w:lang w:eastAsia="ru-RU"/>
              </w:rPr>
              <w:t>Чтение художественной литературы:</w:t>
            </w:r>
          </w:p>
          <w:p w:rsidR="004075A2" w:rsidRDefault="004075A2">
            <w:pPr>
              <w:pStyle w:val="a"/>
              <w:numPr>
                <w:ilvl w:val="0"/>
                <w:numId w:val="6"/>
              </w:numPr>
              <w:spacing w:after="0" w:line="240" w:lineRule="atLeast"/>
            </w:pPr>
            <w:r>
              <w:rPr>
                <w:rFonts w:ascii="Times New Roman" w:hAnsi="Times New Roman" w:cs="Times New Roman"/>
                <w:sz w:val="26"/>
                <w:szCs w:val="26"/>
                <w:lang w:eastAsia="ru-RU"/>
              </w:rPr>
              <w:t>С. Михалков «Моя улица», «Велосипед», «Скверная история»;</w:t>
            </w:r>
          </w:p>
          <w:p w:rsidR="004075A2" w:rsidRDefault="004075A2">
            <w:pPr>
              <w:pStyle w:val="a"/>
              <w:numPr>
                <w:ilvl w:val="0"/>
                <w:numId w:val="6"/>
              </w:numPr>
              <w:spacing w:after="0" w:line="240" w:lineRule="atLeast"/>
            </w:pPr>
            <w:r>
              <w:rPr>
                <w:rFonts w:ascii="Times New Roman" w:hAnsi="Times New Roman" w:cs="Times New Roman"/>
                <w:sz w:val="26"/>
                <w:szCs w:val="26"/>
                <w:lang w:eastAsia="ru-RU"/>
              </w:rPr>
              <w:t>С. Маршак «Милиционер», «Мяч»;</w:t>
            </w:r>
          </w:p>
          <w:p w:rsidR="004075A2" w:rsidRDefault="004075A2">
            <w:pPr>
              <w:pStyle w:val="a"/>
              <w:numPr>
                <w:ilvl w:val="0"/>
                <w:numId w:val="6"/>
              </w:numPr>
              <w:spacing w:after="0" w:line="240" w:lineRule="atLeast"/>
            </w:pPr>
            <w:r>
              <w:rPr>
                <w:rFonts w:ascii="Times New Roman" w:hAnsi="Times New Roman" w:cs="Times New Roman"/>
                <w:sz w:val="26"/>
                <w:szCs w:val="26"/>
                <w:lang w:eastAsia="ru-RU"/>
              </w:rPr>
              <w:t>А. Северный «Светофор»;</w:t>
            </w:r>
          </w:p>
          <w:p w:rsidR="004075A2" w:rsidRDefault="004075A2">
            <w:pPr>
              <w:pStyle w:val="a"/>
              <w:numPr>
                <w:ilvl w:val="0"/>
                <w:numId w:val="6"/>
              </w:numPr>
              <w:spacing w:after="0" w:line="240" w:lineRule="atLeast"/>
            </w:pPr>
            <w:r>
              <w:rPr>
                <w:rFonts w:ascii="Times New Roman" w:hAnsi="Times New Roman" w:cs="Times New Roman"/>
                <w:sz w:val="26"/>
                <w:szCs w:val="26"/>
                <w:lang w:eastAsia="ru-RU"/>
              </w:rPr>
              <w:t>В. Семиренко «Запрещается-разрешается»;</w:t>
            </w:r>
          </w:p>
          <w:p w:rsidR="004075A2" w:rsidRDefault="004075A2">
            <w:pPr>
              <w:pStyle w:val="a"/>
              <w:numPr>
                <w:ilvl w:val="0"/>
                <w:numId w:val="6"/>
              </w:numPr>
              <w:spacing w:after="0" w:line="240" w:lineRule="atLeast"/>
            </w:pPr>
            <w:r>
              <w:rPr>
                <w:rFonts w:ascii="Times New Roman" w:hAnsi="Times New Roman" w:cs="Times New Roman"/>
                <w:sz w:val="26"/>
                <w:szCs w:val="26"/>
                <w:lang w:eastAsia="ru-RU"/>
              </w:rPr>
              <w:t>В. Головко «Правила движения»;</w:t>
            </w:r>
          </w:p>
          <w:p w:rsidR="004075A2" w:rsidRDefault="004075A2">
            <w:pPr>
              <w:pStyle w:val="a"/>
              <w:numPr>
                <w:ilvl w:val="0"/>
                <w:numId w:val="6"/>
              </w:numPr>
              <w:spacing w:after="0" w:line="240" w:lineRule="atLeast"/>
            </w:pPr>
            <w:r>
              <w:rPr>
                <w:rFonts w:ascii="Times New Roman" w:hAnsi="Times New Roman" w:cs="Times New Roman"/>
                <w:sz w:val="26"/>
                <w:szCs w:val="26"/>
                <w:lang w:eastAsia="ru-RU"/>
              </w:rPr>
              <w:t>Я. Пишумов «Машины», «Самый лучший пешеход», «Три сигнала светофора»;</w:t>
            </w:r>
          </w:p>
          <w:p w:rsidR="004075A2" w:rsidRDefault="004075A2">
            <w:pPr>
              <w:pStyle w:val="a"/>
              <w:numPr>
                <w:ilvl w:val="0"/>
                <w:numId w:val="6"/>
              </w:numPr>
              <w:spacing w:after="0" w:line="240" w:lineRule="atLeast"/>
            </w:pPr>
            <w:r>
              <w:rPr>
                <w:rFonts w:ascii="Times New Roman" w:hAnsi="Times New Roman" w:cs="Times New Roman"/>
                <w:sz w:val="26"/>
                <w:szCs w:val="26"/>
                <w:lang w:eastAsia="ru-RU"/>
              </w:rPr>
              <w:t>В. Волков «В парке»;</w:t>
            </w:r>
          </w:p>
          <w:p w:rsidR="004075A2" w:rsidRDefault="004075A2">
            <w:pPr>
              <w:pStyle w:val="a"/>
              <w:numPr>
                <w:ilvl w:val="0"/>
                <w:numId w:val="6"/>
              </w:numPr>
              <w:spacing w:after="0" w:line="240" w:lineRule="atLeast"/>
            </w:pPr>
            <w:r>
              <w:rPr>
                <w:rFonts w:ascii="Times New Roman" w:hAnsi="Times New Roman" w:cs="Times New Roman"/>
                <w:sz w:val="26"/>
                <w:szCs w:val="26"/>
                <w:lang w:eastAsia="ru-RU"/>
              </w:rPr>
              <w:t>М Пляцковский «Светофор»;</w:t>
            </w:r>
          </w:p>
          <w:p w:rsidR="004075A2" w:rsidRDefault="004075A2">
            <w:pPr>
              <w:pStyle w:val="a"/>
              <w:numPr>
                <w:ilvl w:val="0"/>
                <w:numId w:val="6"/>
              </w:numPr>
              <w:spacing w:after="0" w:line="240" w:lineRule="atLeast"/>
            </w:pPr>
            <w:r>
              <w:rPr>
                <w:rFonts w:ascii="Times New Roman" w:hAnsi="Times New Roman" w:cs="Times New Roman"/>
                <w:sz w:val="26"/>
                <w:szCs w:val="26"/>
                <w:lang w:eastAsia="ru-RU"/>
              </w:rPr>
              <w:t>И. Лешкевич «Гололед»;</w:t>
            </w:r>
          </w:p>
          <w:p w:rsidR="004075A2" w:rsidRDefault="004075A2">
            <w:pPr>
              <w:pStyle w:val="a"/>
              <w:numPr>
                <w:ilvl w:val="0"/>
                <w:numId w:val="6"/>
              </w:numPr>
              <w:spacing w:after="0" w:line="240" w:lineRule="atLeast"/>
            </w:pPr>
            <w:r>
              <w:rPr>
                <w:rFonts w:ascii="Times New Roman" w:hAnsi="Times New Roman" w:cs="Times New Roman"/>
                <w:sz w:val="26"/>
                <w:szCs w:val="26"/>
                <w:lang w:eastAsia="ru-RU"/>
              </w:rPr>
              <w:t>В. Степанов «Машины»;</w:t>
            </w:r>
          </w:p>
          <w:p w:rsidR="004075A2" w:rsidRDefault="004075A2">
            <w:pPr>
              <w:pStyle w:val="a"/>
              <w:numPr>
                <w:ilvl w:val="0"/>
                <w:numId w:val="6"/>
              </w:numPr>
              <w:spacing w:after="0" w:line="240" w:lineRule="atLeast"/>
            </w:pPr>
            <w:r>
              <w:rPr>
                <w:rFonts w:ascii="Times New Roman" w:hAnsi="Times New Roman" w:cs="Times New Roman"/>
                <w:sz w:val="26"/>
                <w:szCs w:val="26"/>
                <w:lang w:eastAsia="ru-RU"/>
              </w:rPr>
              <w:t>В. Кожевников «Светофор»;</w:t>
            </w:r>
          </w:p>
          <w:p w:rsidR="004075A2" w:rsidRDefault="004075A2">
            <w:pPr>
              <w:pStyle w:val="a"/>
              <w:numPr>
                <w:ilvl w:val="0"/>
                <w:numId w:val="6"/>
              </w:numPr>
              <w:spacing w:after="0" w:line="240" w:lineRule="atLeast"/>
            </w:pPr>
            <w:r>
              <w:rPr>
                <w:rFonts w:ascii="Times New Roman" w:hAnsi="Times New Roman" w:cs="Times New Roman"/>
                <w:sz w:val="26"/>
                <w:szCs w:val="26"/>
                <w:lang w:eastAsia="ru-RU"/>
              </w:rPr>
              <w:t>И. Серяков «Улица, где все спешат»;</w:t>
            </w:r>
          </w:p>
          <w:p w:rsidR="004075A2" w:rsidRDefault="004075A2">
            <w:pPr>
              <w:pStyle w:val="a"/>
              <w:numPr>
                <w:ilvl w:val="0"/>
                <w:numId w:val="6"/>
              </w:numPr>
              <w:spacing w:after="0" w:line="240" w:lineRule="atLeast"/>
            </w:pPr>
            <w:r>
              <w:rPr>
                <w:rFonts w:ascii="Times New Roman" w:hAnsi="Times New Roman" w:cs="Times New Roman"/>
                <w:sz w:val="26"/>
                <w:szCs w:val="26"/>
                <w:lang w:eastAsia="ru-RU"/>
              </w:rPr>
              <w:t>И. и Л. Сандбери «Мальчик и сто автомобилей»;</w:t>
            </w:r>
          </w:p>
          <w:p w:rsidR="004075A2" w:rsidRDefault="004075A2">
            <w:pPr>
              <w:pStyle w:val="a"/>
              <w:numPr>
                <w:ilvl w:val="0"/>
                <w:numId w:val="6"/>
              </w:numPr>
              <w:spacing w:after="0" w:line="240" w:lineRule="atLeast"/>
            </w:pPr>
            <w:r>
              <w:rPr>
                <w:rFonts w:ascii="Times New Roman" w:hAnsi="Times New Roman" w:cs="Times New Roman"/>
                <w:sz w:val="26"/>
                <w:szCs w:val="26"/>
                <w:lang w:eastAsia="ru-RU"/>
              </w:rPr>
              <w:t>О. Бедарев «Правила дорожные»;</w:t>
            </w:r>
          </w:p>
          <w:p w:rsidR="004075A2" w:rsidRDefault="004075A2">
            <w:pPr>
              <w:pStyle w:val="a"/>
              <w:numPr>
                <w:ilvl w:val="0"/>
                <w:numId w:val="6"/>
              </w:numPr>
              <w:spacing w:after="0" w:line="240" w:lineRule="atLeast"/>
            </w:pPr>
            <w:r>
              <w:rPr>
                <w:rFonts w:ascii="Times New Roman" w:hAnsi="Times New Roman" w:cs="Times New Roman"/>
                <w:sz w:val="26"/>
                <w:szCs w:val="26"/>
                <w:lang w:eastAsia="ru-RU"/>
              </w:rPr>
              <w:t>Н. Кончаловская «Самокат».</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 течение года</w:t>
            </w:r>
          </w:p>
          <w:p w:rsidR="004075A2" w:rsidRDefault="004075A2">
            <w:pPr>
              <w:pStyle w:val="a"/>
              <w:spacing w:after="0" w:line="240" w:lineRule="atLeast"/>
            </w:pPr>
            <w:r>
              <w:rPr>
                <w:rFonts w:ascii="Times New Roman" w:hAnsi="Times New Roman" w:cs="Times New Roman"/>
                <w:sz w:val="26"/>
                <w:szCs w:val="26"/>
              </w:rPr>
              <w:t>по плану          </w:t>
            </w:r>
          </w:p>
          <w:p w:rsidR="004075A2" w:rsidRDefault="004075A2">
            <w:pPr>
              <w:pStyle w:val="a"/>
              <w:spacing w:after="0" w:line="240" w:lineRule="atLeast"/>
            </w:pPr>
            <w:r>
              <w:rPr>
                <w:rFonts w:ascii="Times New Roman" w:hAnsi="Times New Roman" w:cs="Times New Roman"/>
                <w:sz w:val="26"/>
                <w:szCs w:val="26"/>
              </w:rPr>
              <w:t> воспитателей</w:t>
            </w:r>
          </w:p>
        </w:tc>
        <w:tc>
          <w:tcPr>
            <w:tcW w:w="2044" w:type="dxa"/>
            <w:tcBorders>
              <w:top w:val="single" w:sz="4" w:space="0" w:color="00000A"/>
              <w:left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Воспитатели</w:t>
            </w:r>
          </w:p>
        </w:tc>
      </w:tr>
      <w:tr w:rsidR="004075A2" w:rsidRPr="00126811">
        <w:tblPrEx>
          <w:tblCellMar>
            <w:top w:w="0" w:type="dxa"/>
            <w:bottom w:w="0" w:type="dxa"/>
          </w:tblCellMar>
        </w:tblPrEx>
        <w:tc>
          <w:tcPr>
            <w:tcW w:w="639" w:type="dxa"/>
            <w:tcBorders>
              <w:top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3.8</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Конструирование, рисование, лепка по ПДД</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По плану           </w:t>
            </w:r>
          </w:p>
          <w:p w:rsidR="004075A2" w:rsidRDefault="004075A2">
            <w:pPr>
              <w:pStyle w:val="a"/>
              <w:spacing w:after="0" w:line="240" w:lineRule="atLeast"/>
            </w:pPr>
            <w:r>
              <w:rPr>
                <w:rFonts w:ascii="Times New Roman" w:hAnsi="Times New Roman" w:cs="Times New Roman"/>
                <w:sz w:val="26"/>
                <w:szCs w:val="26"/>
              </w:rPr>
              <w:t>воспитателей</w:t>
            </w:r>
          </w:p>
        </w:tc>
        <w:tc>
          <w:tcPr>
            <w:tcW w:w="2044" w:type="dxa"/>
            <w:tcBorders>
              <w:top w:val="single" w:sz="4" w:space="0" w:color="00000A"/>
              <w:left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Воспитатели</w:t>
            </w:r>
          </w:p>
        </w:tc>
      </w:tr>
      <w:tr w:rsidR="004075A2" w:rsidRPr="00126811">
        <w:tblPrEx>
          <w:tblCellMar>
            <w:top w:w="0" w:type="dxa"/>
            <w:bottom w:w="0" w:type="dxa"/>
          </w:tblCellMar>
        </w:tblPrEx>
        <w:tc>
          <w:tcPr>
            <w:tcW w:w="639" w:type="dxa"/>
            <w:tcBorders>
              <w:top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3.9</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Просмотр мультипликационных фильмов, презентаций, видеофильмов  по ПДД</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По плану          </w:t>
            </w:r>
          </w:p>
          <w:p w:rsidR="004075A2" w:rsidRDefault="004075A2">
            <w:pPr>
              <w:pStyle w:val="a"/>
              <w:spacing w:after="0" w:line="240" w:lineRule="atLeast"/>
            </w:pPr>
            <w:r>
              <w:rPr>
                <w:rFonts w:ascii="Times New Roman" w:hAnsi="Times New Roman" w:cs="Times New Roman"/>
                <w:sz w:val="26"/>
                <w:szCs w:val="26"/>
              </w:rPr>
              <w:t> воспитателей</w:t>
            </w:r>
          </w:p>
        </w:tc>
        <w:tc>
          <w:tcPr>
            <w:tcW w:w="2044" w:type="dxa"/>
            <w:tcBorders>
              <w:top w:val="single" w:sz="4" w:space="0" w:color="00000A"/>
              <w:left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Воспитатели</w:t>
            </w:r>
          </w:p>
        </w:tc>
      </w:tr>
      <w:tr w:rsidR="004075A2" w:rsidRPr="00126811">
        <w:tblPrEx>
          <w:tblCellMar>
            <w:top w:w="0" w:type="dxa"/>
            <w:bottom w:w="0" w:type="dxa"/>
          </w:tblCellMar>
        </w:tblPrEx>
        <w:tc>
          <w:tcPr>
            <w:tcW w:w="639" w:type="dxa"/>
            <w:tcBorders>
              <w:top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3.</w:t>
            </w:r>
          </w:p>
          <w:p w:rsidR="004075A2" w:rsidRDefault="004075A2">
            <w:pPr>
              <w:pStyle w:val="a"/>
              <w:spacing w:after="0" w:line="240" w:lineRule="atLeast"/>
            </w:pPr>
            <w:r>
              <w:rPr>
                <w:rFonts w:ascii="Times New Roman" w:hAnsi="Times New Roman" w:cs="Times New Roman"/>
                <w:sz w:val="26"/>
                <w:szCs w:val="26"/>
              </w:rPr>
              <w:t>10</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Минутки безопасности</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Ежедневно</w:t>
            </w:r>
          </w:p>
        </w:tc>
        <w:tc>
          <w:tcPr>
            <w:tcW w:w="2044" w:type="dxa"/>
            <w:tcBorders>
              <w:top w:val="single" w:sz="4" w:space="0" w:color="00000A"/>
              <w:left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Воспитатели</w:t>
            </w:r>
          </w:p>
        </w:tc>
      </w:tr>
      <w:tr w:rsidR="004075A2" w:rsidRPr="00126811">
        <w:tblPrEx>
          <w:tblCellMar>
            <w:top w:w="0" w:type="dxa"/>
            <w:bottom w:w="0" w:type="dxa"/>
          </w:tblCellMar>
        </w:tblPrEx>
        <w:tc>
          <w:tcPr>
            <w:tcW w:w="639" w:type="dxa"/>
            <w:tcBorders>
              <w:top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3.</w:t>
            </w:r>
          </w:p>
          <w:p w:rsidR="004075A2" w:rsidRDefault="004075A2">
            <w:pPr>
              <w:pStyle w:val="a"/>
              <w:spacing w:after="0" w:line="240" w:lineRule="atLeast"/>
            </w:pPr>
            <w:r>
              <w:rPr>
                <w:rFonts w:ascii="Times New Roman" w:hAnsi="Times New Roman" w:cs="Times New Roman"/>
                <w:sz w:val="26"/>
                <w:szCs w:val="26"/>
              </w:rPr>
              <w:t>11</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Конкурс детских рисунков по ПДД  в старшей подгруппе «Безопасные дороги детям»</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сентябрь</w:t>
            </w:r>
          </w:p>
        </w:tc>
        <w:tc>
          <w:tcPr>
            <w:tcW w:w="2044" w:type="dxa"/>
            <w:tcBorders>
              <w:top w:val="single" w:sz="4" w:space="0" w:color="00000A"/>
              <w:left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Воспитатели</w:t>
            </w:r>
          </w:p>
        </w:tc>
      </w:tr>
      <w:tr w:rsidR="004075A2" w:rsidRPr="00126811">
        <w:tblPrEx>
          <w:tblCellMar>
            <w:top w:w="0" w:type="dxa"/>
            <w:bottom w:w="0" w:type="dxa"/>
          </w:tblCellMar>
        </w:tblPrEx>
        <w:tc>
          <w:tcPr>
            <w:tcW w:w="2336" w:type="dxa"/>
            <w:gridSpan w:val="4"/>
            <w:tcBorders>
              <w:top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jc w:val="center"/>
            </w:pPr>
            <w:r>
              <w:rPr>
                <w:rFonts w:ascii="Times New Roman" w:hAnsi="Times New Roman"/>
                <w:bCs/>
                <w:sz w:val="26"/>
                <w:szCs w:val="26"/>
              </w:rPr>
              <w:t>4.Работа с родителями</w:t>
            </w:r>
          </w:p>
        </w:tc>
      </w:tr>
      <w:tr w:rsidR="004075A2" w:rsidRPr="00126811">
        <w:tblPrEx>
          <w:tblCellMar>
            <w:top w:w="0" w:type="dxa"/>
            <w:bottom w:w="0" w:type="dxa"/>
          </w:tblCellMar>
        </w:tblPrEx>
        <w:tc>
          <w:tcPr>
            <w:tcW w:w="639" w:type="dxa"/>
            <w:tcBorders>
              <w:top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4.1</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lang w:eastAsia="ru-RU"/>
              </w:rPr>
              <w:t>Консультации:</w:t>
            </w:r>
          </w:p>
          <w:p w:rsidR="004075A2" w:rsidRDefault="004075A2">
            <w:pPr>
              <w:pStyle w:val="a"/>
              <w:numPr>
                <w:ilvl w:val="0"/>
                <w:numId w:val="7"/>
              </w:numPr>
              <w:spacing w:after="0" w:line="240" w:lineRule="atLeast"/>
            </w:pPr>
            <w:r>
              <w:rPr>
                <w:rFonts w:ascii="Times New Roman" w:hAnsi="Times New Roman" w:cs="Times New Roman"/>
                <w:sz w:val="26"/>
                <w:szCs w:val="26"/>
                <w:lang w:eastAsia="ru-RU"/>
              </w:rPr>
              <w:t>Как знакомить детей с правилами дорожного движения;</w:t>
            </w:r>
          </w:p>
          <w:p w:rsidR="004075A2" w:rsidRDefault="004075A2">
            <w:pPr>
              <w:pStyle w:val="a"/>
              <w:numPr>
                <w:ilvl w:val="0"/>
                <w:numId w:val="7"/>
              </w:numPr>
              <w:spacing w:after="0" w:line="240" w:lineRule="atLeast"/>
            </w:pPr>
            <w:r>
              <w:rPr>
                <w:rFonts w:ascii="Times New Roman" w:hAnsi="Times New Roman" w:cs="Times New Roman"/>
                <w:sz w:val="26"/>
                <w:szCs w:val="26"/>
                <w:lang w:eastAsia="ru-RU"/>
              </w:rPr>
              <w:t>Чем опасен гололед;</w:t>
            </w:r>
          </w:p>
          <w:p w:rsidR="004075A2" w:rsidRDefault="004075A2">
            <w:pPr>
              <w:pStyle w:val="a"/>
              <w:numPr>
                <w:ilvl w:val="0"/>
                <w:numId w:val="8"/>
              </w:numPr>
              <w:spacing w:after="0" w:line="240" w:lineRule="atLeast"/>
            </w:pPr>
            <w:r>
              <w:rPr>
                <w:rFonts w:ascii="Times New Roman" w:hAnsi="Times New Roman" w:cs="Times New Roman"/>
                <w:sz w:val="26"/>
                <w:szCs w:val="26"/>
                <w:lang w:eastAsia="ru-RU"/>
              </w:rPr>
              <w:t>Учить безопасности – это важно;</w:t>
            </w:r>
          </w:p>
          <w:p w:rsidR="004075A2" w:rsidRDefault="004075A2">
            <w:pPr>
              <w:pStyle w:val="a"/>
              <w:numPr>
                <w:ilvl w:val="0"/>
                <w:numId w:val="9"/>
              </w:numPr>
              <w:spacing w:after="0" w:line="240" w:lineRule="atLeast"/>
            </w:pPr>
            <w:r>
              <w:rPr>
                <w:rFonts w:ascii="Times New Roman" w:hAnsi="Times New Roman" w:cs="Times New Roman"/>
                <w:sz w:val="26"/>
                <w:szCs w:val="26"/>
                <w:lang w:eastAsia="ru-RU"/>
              </w:rPr>
              <w:t>Индивидуальные беседы с родителями о соблюдении правил безопасности детей на дороге</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 течение года</w:t>
            </w:r>
          </w:p>
        </w:tc>
        <w:tc>
          <w:tcPr>
            <w:tcW w:w="2044" w:type="dxa"/>
            <w:tcBorders>
              <w:top w:val="single" w:sz="4" w:space="0" w:color="00000A"/>
              <w:left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Воспитатели</w:t>
            </w:r>
          </w:p>
        </w:tc>
      </w:tr>
      <w:tr w:rsidR="004075A2" w:rsidRPr="00126811">
        <w:tblPrEx>
          <w:tblCellMar>
            <w:top w:w="0" w:type="dxa"/>
            <w:bottom w:w="0" w:type="dxa"/>
          </w:tblCellMar>
        </w:tblPrEx>
        <w:tc>
          <w:tcPr>
            <w:tcW w:w="639" w:type="dxa"/>
            <w:tcBorders>
              <w:top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4.2</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lang w:eastAsia="ru-RU"/>
              </w:rPr>
              <w:t>Анкетирование родителей воспитанников  старшей и подготовительной групп:</w:t>
            </w:r>
          </w:p>
          <w:p w:rsidR="004075A2" w:rsidRDefault="004075A2">
            <w:pPr>
              <w:pStyle w:val="a"/>
              <w:numPr>
                <w:ilvl w:val="0"/>
                <w:numId w:val="10"/>
              </w:numPr>
              <w:spacing w:after="0" w:line="240" w:lineRule="atLeast"/>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Сентябрь</w:t>
            </w:r>
          </w:p>
          <w:p w:rsidR="004075A2" w:rsidRDefault="004075A2">
            <w:pPr>
              <w:pStyle w:val="a"/>
              <w:spacing w:after="0" w:line="240" w:lineRule="atLeast"/>
            </w:pPr>
          </w:p>
        </w:tc>
        <w:tc>
          <w:tcPr>
            <w:tcW w:w="2044" w:type="dxa"/>
            <w:tcBorders>
              <w:top w:val="single" w:sz="4" w:space="0" w:color="00000A"/>
              <w:left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Воспитатели</w:t>
            </w:r>
          </w:p>
        </w:tc>
      </w:tr>
      <w:tr w:rsidR="004075A2" w:rsidRPr="00126811">
        <w:tblPrEx>
          <w:tblCellMar>
            <w:top w:w="0" w:type="dxa"/>
            <w:bottom w:w="0" w:type="dxa"/>
          </w:tblCellMar>
        </w:tblPrEx>
        <w:tc>
          <w:tcPr>
            <w:tcW w:w="639" w:type="dxa"/>
            <w:tcBorders>
              <w:top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4.3</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NormalWeb"/>
              <w:spacing w:line="240" w:lineRule="atLeast"/>
            </w:pPr>
            <w:r>
              <w:rPr>
                <w:sz w:val="26"/>
                <w:szCs w:val="26"/>
              </w:rPr>
              <w:t>Общее родительское собрание на тему «Типичные случаи детского травматизма и меры его предупреждения»</w:t>
            </w:r>
          </w:p>
          <w:p w:rsidR="004075A2" w:rsidRDefault="004075A2">
            <w:pPr>
              <w:pStyle w:val="NormalWeb"/>
              <w:spacing w:line="240" w:lineRule="atLeast"/>
            </w:pPr>
            <w:r>
              <w:rPr>
                <w:sz w:val="26"/>
                <w:szCs w:val="26"/>
              </w:rPr>
              <w:t>Разработка безопасного маршрута от дома к детскому саду.</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сентябрь, май</w:t>
            </w:r>
          </w:p>
          <w:p w:rsidR="004075A2" w:rsidRDefault="004075A2">
            <w:pPr>
              <w:pStyle w:val="a"/>
              <w:spacing w:after="0" w:line="240" w:lineRule="atLeast"/>
            </w:pPr>
          </w:p>
          <w:p w:rsidR="004075A2" w:rsidRDefault="004075A2">
            <w:pPr>
              <w:pStyle w:val="a"/>
              <w:spacing w:after="0" w:line="240" w:lineRule="atLeast"/>
            </w:pPr>
          </w:p>
          <w:p w:rsidR="004075A2" w:rsidRDefault="004075A2">
            <w:pPr>
              <w:pStyle w:val="a"/>
              <w:spacing w:after="0" w:line="240" w:lineRule="atLeast"/>
            </w:pPr>
          </w:p>
          <w:p w:rsidR="004075A2" w:rsidRDefault="004075A2">
            <w:pPr>
              <w:pStyle w:val="a"/>
              <w:spacing w:after="0" w:line="240" w:lineRule="atLeast"/>
            </w:pPr>
            <w:r>
              <w:rPr>
                <w:rFonts w:ascii="Times New Roman" w:hAnsi="Times New Roman" w:cs="Times New Roman"/>
                <w:sz w:val="26"/>
                <w:szCs w:val="26"/>
              </w:rPr>
              <w:t>август, сентябрь</w:t>
            </w:r>
          </w:p>
        </w:tc>
        <w:tc>
          <w:tcPr>
            <w:tcW w:w="2044" w:type="dxa"/>
            <w:tcBorders>
              <w:top w:val="single" w:sz="4" w:space="0" w:color="00000A"/>
              <w:left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Заведующий,</w:t>
            </w:r>
          </w:p>
          <w:p w:rsidR="004075A2" w:rsidRDefault="004075A2">
            <w:pPr>
              <w:pStyle w:val="a"/>
              <w:spacing w:after="0" w:line="240" w:lineRule="atLeast"/>
            </w:pPr>
            <w:r>
              <w:rPr>
                <w:rFonts w:ascii="Times New Roman" w:hAnsi="Times New Roman" w:cs="Times New Roman"/>
                <w:sz w:val="26"/>
                <w:szCs w:val="26"/>
              </w:rPr>
              <w:t>Старший воспитатель</w:t>
            </w:r>
          </w:p>
          <w:p w:rsidR="004075A2" w:rsidRDefault="004075A2">
            <w:pPr>
              <w:pStyle w:val="a"/>
              <w:spacing w:after="0" w:line="240" w:lineRule="atLeast"/>
            </w:pPr>
          </w:p>
        </w:tc>
      </w:tr>
      <w:tr w:rsidR="004075A2" w:rsidRPr="00126811">
        <w:tblPrEx>
          <w:tblCellMar>
            <w:top w:w="0" w:type="dxa"/>
            <w:bottom w:w="0" w:type="dxa"/>
          </w:tblCellMar>
        </w:tblPrEx>
        <w:tc>
          <w:tcPr>
            <w:tcW w:w="639" w:type="dxa"/>
            <w:tcBorders>
              <w:top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4.4</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Родительские собрания в группах (освещение вопросов по профилактике ДТТ)</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 течение года</w:t>
            </w:r>
          </w:p>
        </w:tc>
        <w:tc>
          <w:tcPr>
            <w:tcW w:w="2044" w:type="dxa"/>
            <w:tcBorders>
              <w:top w:val="single" w:sz="4" w:space="0" w:color="00000A"/>
              <w:left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Воспитатели</w:t>
            </w:r>
          </w:p>
        </w:tc>
      </w:tr>
      <w:tr w:rsidR="004075A2" w:rsidRPr="00126811">
        <w:tblPrEx>
          <w:tblCellMar>
            <w:top w:w="0" w:type="dxa"/>
            <w:bottom w:w="0" w:type="dxa"/>
          </w:tblCellMar>
        </w:tblPrEx>
        <w:tc>
          <w:tcPr>
            <w:tcW w:w="639" w:type="dxa"/>
            <w:tcBorders>
              <w:top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4.5</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lang w:eastAsia="ru-RU"/>
              </w:rPr>
              <w:t>Оформление информационного стенда для родителей по ПДД:</w:t>
            </w:r>
          </w:p>
          <w:p w:rsidR="004075A2" w:rsidRDefault="004075A2">
            <w:pPr>
              <w:pStyle w:val="a"/>
              <w:numPr>
                <w:ilvl w:val="0"/>
                <w:numId w:val="11"/>
              </w:numPr>
              <w:spacing w:after="0" w:line="240" w:lineRule="atLeast"/>
            </w:pPr>
            <w:r>
              <w:rPr>
                <w:rFonts w:ascii="Times New Roman" w:hAnsi="Times New Roman" w:cs="Times New Roman"/>
                <w:sz w:val="26"/>
                <w:szCs w:val="26"/>
                <w:lang w:eastAsia="ru-RU"/>
              </w:rPr>
              <w:t>О правилах дорожного движения;</w:t>
            </w:r>
          </w:p>
          <w:p w:rsidR="004075A2" w:rsidRDefault="004075A2">
            <w:pPr>
              <w:pStyle w:val="a"/>
              <w:numPr>
                <w:ilvl w:val="0"/>
                <w:numId w:val="11"/>
              </w:numPr>
              <w:spacing w:after="0" w:line="240" w:lineRule="atLeast"/>
            </w:pPr>
            <w:r>
              <w:rPr>
                <w:rFonts w:ascii="Times New Roman" w:hAnsi="Times New Roman" w:cs="Times New Roman"/>
                <w:sz w:val="26"/>
                <w:szCs w:val="26"/>
                <w:lang w:eastAsia="ru-RU"/>
              </w:rPr>
              <w:t>Взрослые, вам подражают!</w:t>
            </w:r>
          </w:p>
          <w:p w:rsidR="004075A2" w:rsidRDefault="004075A2">
            <w:pPr>
              <w:pStyle w:val="a"/>
              <w:numPr>
                <w:ilvl w:val="0"/>
                <w:numId w:val="11"/>
              </w:numPr>
              <w:spacing w:after="0" w:line="240" w:lineRule="atLeast"/>
            </w:pPr>
            <w:r>
              <w:rPr>
                <w:rFonts w:ascii="Times New Roman" w:hAnsi="Times New Roman" w:cs="Times New Roman"/>
                <w:sz w:val="26"/>
                <w:szCs w:val="26"/>
                <w:lang w:eastAsia="ru-RU"/>
              </w:rPr>
              <w:t>Обучение детей правилам дорожного движения;</w:t>
            </w:r>
          </w:p>
          <w:p w:rsidR="004075A2" w:rsidRDefault="004075A2">
            <w:pPr>
              <w:pStyle w:val="a"/>
              <w:numPr>
                <w:ilvl w:val="0"/>
                <w:numId w:val="11"/>
              </w:numPr>
              <w:spacing w:after="0" w:line="240" w:lineRule="atLeast"/>
            </w:pPr>
            <w:r>
              <w:rPr>
                <w:rFonts w:ascii="Times New Roman" w:hAnsi="Times New Roman" w:cs="Times New Roman"/>
                <w:sz w:val="26"/>
                <w:szCs w:val="26"/>
                <w:lang w:eastAsia="ru-RU"/>
              </w:rPr>
              <w:t>Безопасность ребенка в автомобиле;</w:t>
            </w:r>
          </w:p>
          <w:p w:rsidR="004075A2" w:rsidRDefault="004075A2">
            <w:pPr>
              <w:pStyle w:val="a"/>
              <w:numPr>
                <w:ilvl w:val="0"/>
                <w:numId w:val="11"/>
              </w:numPr>
              <w:spacing w:after="0" w:line="240" w:lineRule="atLeast"/>
            </w:pPr>
            <w:r>
              <w:rPr>
                <w:rFonts w:ascii="Times New Roman" w:hAnsi="Times New Roman" w:cs="Times New Roman"/>
                <w:sz w:val="26"/>
                <w:szCs w:val="26"/>
                <w:lang w:eastAsia="ru-RU"/>
              </w:rPr>
              <w:t>Ваш ребёнок – дошколёнок!;</w:t>
            </w:r>
          </w:p>
          <w:p w:rsidR="004075A2" w:rsidRDefault="004075A2">
            <w:pPr>
              <w:pStyle w:val="a"/>
              <w:numPr>
                <w:ilvl w:val="0"/>
                <w:numId w:val="11"/>
              </w:numPr>
              <w:spacing w:after="0" w:line="240" w:lineRule="atLeast"/>
            </w:pPr>
            <w:r>
              <w:rPr>
                <w:rFonts w:ascii="Times New Roman" w:hAnsi="Times New Roman" w:cs="Times New Roman"/>
                <w:sz w:val="26"/>
                <w:szCs w:val="26"/>
                <w:lang w:eastAsia="ru-RU"/>
              </w:rPr>
              <w:t>Дорога в зимний период времени.</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 течение года</w:t>
            </w:r>
          </w:p>
        </w:tc>
        <w:tc>
          <w:tcPr>
            <w:tcW w:w="2044" w:type="dxa"/>
            <w:tcBorders>
              <w:top w:val="single" w:sz="4" w:space="0" w:color="00000A"/>
              <w:left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pPr>
          </w:p>
          <w:p w:rsidR="004075A2" w:rsidRDefault="004075A2">
            <w:pPr>
              <w:pStyle w:val="a"/>
              <w:spacing w:after="0" w:line="240" w:lineRule="atLeast"/>
            </w:pPr>
            <w:r>
              <w:rPr>
                <w:rFonts w:ascii="Times New Roman" w:hAnsi="Times New Roman" w:cs="Times New Roman"/>
                <w:sz w:val="26"/>
                <w:szCs w:val="26"/>
              </w:rPr>
              <w:t>Воспитатели</w:t>
            </w:r>
          </w:p>
        </w:tc>
      </w:tr>
      <w:tr w:rsidR="004075A2" w:rsidRPr="00126811">
        <w:tblPrEx>
          <w:tblCellMar>
            <w:top w:w="0" w:type="dxa"/>
            <w:bottom w:w="0" w:type="dxa"/>
          </w:tblCellMar>
        </w:tblPrEx>
        <w:tc>
          <w:tcPr>
            <w:tcW w:w="639" w:type="dxa"/>
            <w:tcBorders>
              <w:top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4.6</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lang w:eastAsia="ru-RU"/>
              </w:rPr>
              <w:t>Памятки  для  родителей:</w:t>
            </w:r>
          </w:p>
          <w:p w:rsidR="004075A2" w:rsidRDefault="004075A2">
            <w:pPr>
              <w:pStyle w:val="a"/>
              <w:numPr>
                <w:ilvl w:val="0"/>
                <w:numId w:val="12"/>
              </w:numPr>
              <w:spacing w:after="0" w:line="240" w:lineRule="atLeast"/>
            </w:pPr>
            <w:r>
              <w:rPr>
                <w:rFonts w:ascii="Times New Roman" w:hAnsi="Times New Roman" w:cs="Times New Roman"/>
                <w:sz w:val="26"/>
                <w:szCs w:val="26"/>
                <w:lang w:eastAsia="ru-RU"/>
              </w:rPr>
              <w:t>Соблюдаем правила дорожного движения</w:t>
            </w:r>
          </w:p>
          <w:p w:rsidR="004075A2" w:rsidRDefault="004075A2">
            <w:pPr>
              <w:pStyle w:val="a"/>
              <w:numPr>
                <w:ilvl w:val="0"/>
                <w:numId w:val="12"/>
              </w:numPr>
              <w:spacing w:after="0" w:line="240" w:lineRule="atLeast"/>
            </w:pPr>
            <w:r>
              <w:rPr>
                <w:rFonts w:ascii="Times New Roman" w:hAnsi="Times New Roman" w:cs="Times New Roman"/>
                <w:sz w:val="26"/>
                <w:szCs w:val="26"/>
                <w:lang w:eastAsia="ru-RU"/>
              </w:rPr>
              <w:t>Безопасность ребенка в автомобиле</w:t>
            </w:r>
          </w:p>
          <w:p w:rsidR="004075A2" w:rsidRDefault="004075A2">
            <w:pPr>
              <w:pStyle w:val="a"/>
              <w:numPr>
                <w:ilvl w:val="0"/>
                <w:numId w:val="13"/>
              </w:numPr>
              <w:spacing w:after="0" w:line="240" w:lineRule="atLeast"/>
            </w:pPr>
            <w:r>
              <w:rPr>
                <w:rFonts w:ascii="Times New Roman" w:hAnsi="Times New Roman" w:cs="Times New Roman"/>
                <w:sz w:val="26"/>
                <w:szCs w:val="26"/>
                <w:lang w:eastAsia="ru-RU"/>
              </w:rPr>
              <w:t>Дорожная безопасность</w:t>
            </w:r>
          </w:p>
          <w:p w:rsidR="004075A2" w:rsidRDefault="004075A2">
            <w:pPr>
              <w:pStyle w:val="a"/>
              <w:numPr>
                <w:ilvl w:val="0"/>
                <w:numId w:val="13"/>
              </w:numPr>
              <w:spacing w:after="0" w:line="240" w:lineRule="atLeast"/>
            </w:pPr>
            <w:r>
              <w:rPr>
                <w:rFonts w:ascii="Times New Roman" w:hAnsi="Times New Roman" w:cs="Times New Roman"/>
                <w:sz w:val="26"/>
                <w:szCs w:val="26"/>
                <w:lang w:eastAsia="ru-RU"/>
              </w:rPr>
              <w:t>Безопасность дошкольника</w:t>
            </w:r>
          </w:p>
          <w:p w:rsidR="004075A2" w:rsidRDefault="004075A2">
            <w:pPr>
              <w:pStyle w:val="a"/>
              <w:numPr>
                <w:ilvl w:val="0"/>
                <w:numId w:val="13"/>
              </w:numPr>
              <w:spacing w:after="0" w:line="240" w:lineRule="atLeast"/>
            </w:pPr>
            <w:r>
              <w:rPr>
                <w:rFonts w:ascii="Times New Roman" w:hAnsi="Times New Roman" w:cs="Times New Roman"/>
                <w:sz w:val="26"/>
                <w:szCs w:val="26"/>
                <w:lang w:eastAsia="ru-RU"/>
              </w:rPr>
              <w:t>Как предотвратить опасность</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 течение года</w:t>
            </w:r>
          </w:p>
        </w:tc>
        <w:tc>
          <w:tcPr>
            <w:tcW w:w="2044" w:type="dxa"/>
            <w:tcBorders>
              <w:top w:val="single" w:sz="4" w:space="0" w:color="00000A"/>
              <w:left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pPr>
          </w:p>
          <w:p w:rsidR="004075A2" w:rsidRDefault="004075A2">
            <w:pPr>
              <w:pStyle w:val="a"/>
              <w:spacing w:after="0" w:line="240" w:lineRule="atLeast"/>
            </w:pPr>
            <w:r>
              <w:rPr>
                <w:rFonts w:ascii="Times New Roman" w:hAnsi="Times New Roman" w:cs="Times New Roman"/>
                <w:sz w:val="26"/>
                <w:szCs w:val="26"/>
              </w:rPr>
              <w:t>Воспитатели</w:t>
            </w:r>
          </w:p>
        </w:tc>
      </w:tr>
      <w:tr w:rsidR="004075A2" w:rsidRPr="00126811">
        <w:tblPrEx>
          <w:tblCellMar>
            <w:top w:w="0" w:type="dxa"/>
            <w:bottom w:w="0" w:type="dxa"/>
          </w:tblCellMar>
        </w:tblPrEx>
        <w:tc>
          <w:tcPr>
            <w:tcW w:w="2336" w:type="dxa"/>
            <w:gridSpan w:val="4"/>
            <w:tcBorders>
              <w:top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jc w:val="center"/>
            </w:pPr>
            <w:r>
              <w:rPr>
                <w:rFonts w:ascii="Times New Roman" w:hAnsi="Times New Roman"/>
                <w:bCs/>
                <w:sz w:val="26"/>
                <w:szCs w:val="26"/>
              </w:rPr>
              <w:t xml:space="preserve">5. </w:t>
            </w:r>
            <w:bookmarkStart w:id="0" w:name="_GoBack"/>
            <w:bookmarkEnd w:id="0"/>
            <w:r>
              <w:rPr>
                <w:rFonts w:ascii="Times New Roman" w:hAnsi="Times New Roman"/>
                <w:bCs/>
                <w:sz w:val="26"/>
                <w:szCs w:val="26"/>
              </w:rPr>
              <w:t>Взаимодействие с ОГИБДД</w:t>
            </w:r>
          </w:p>
        </w:tc>
      </w:tr>
      <w:tr w:rsidR="004075A2" w:rsidRPr="00126811">
        <w:tblPrEx>
          <w:tblCellMar>
            <w:top w:w="0" w:type="dxa"/>
            <w:bottom w:w="0" w:type="dxa"/>
          </w:tblCellMar>
        </w:tblPrEx>
        <w:tc>
          <w:tcPr>
            <w:tcW w:w="639" w:type="dxa"/>
            <w:tcBorders>
              <w:top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5.1</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Проведение профилактических бесед с воспитанниками</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 течение года</w:t>
            </w:r>
          </w:p>
        </w:tc>
        <w:tc>
          <w:tcPr>
            <w:tcW w:w="2044" w:type="dxa"/>
            <w:tcBorders>
              <w:top w:val="single" w:sz="4" w:space="0" w:color="00000A"/>
              <w:left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 xml:space="preserve"> Воспитатели </w:t>
            </w:r>
          </w:p>
          <w:p w:rsidR="004075A2" w:rsidRDefault="004075A2">
            <w:pPr>
              <w:pStyle w:val="a"/>
              <w:spacing w:after="0" w:line="240" w:lineRule="atLeast"/>
            </w:pPr>
          </w:p>
        </w:tc>
      </w:tr>
      <w:tr w:rsidR="004075A2" w:rsidRPr="00126811">
        <w:tblPrEx>
          <w:tblCellMar>
            <w:top w:w="0" w:type="dxa"/>
            <w:bottom w:w="0" w:type="dxa"/>
          </w:tblCellMar>
        </w:tblPrEx>
        <w:tc>
          <w:tcPr>
            <w:tcW w:w="639" w:type="dxa"/>
            <w:tcBorders>
              <w:top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5.2</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Привлечение сотрудников к массовым мероприятиям, родительским собраниям</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 течение года</w:t>
            </w:r>
          </w:p>
        </w:tc>
        <w:tc>
          <w:tcPr>
            <w:tcW w:w="2044" w:type="dxa"/>
            <w:tcBorders>
              <w:top w:val="single" w:sz="4" w:space="0" w:color="00000A"/>
              <w:left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 xml:space="preserve"> Воспитатели </w:t>
            </w:r>
          </w:p>
          <w:p w:rsidR="004075A2" w:rsidRDefault="004075A2">
            <w:pPr>
              <w:pStyle w:val="a"/>
              <w:spacing w:after="0" w:line="240" w:lineRule="atLeast"/>
            </w:pPr>
          </w:p>
        </w:tc>
      </w:tr>
      <w:tr w:rsidR="004075A2" w:rsidRPr="00126811">
        <w:tblPrEx>
          <w:tblCellMar>
            <w:top w:w="0" w:type="dxa"/>
            <w:bottom w:w="0" w:type="dxa"/>
          </w:tblCellMar>
        </w:tblPrEx>
        <w:tc>
          <w:tcPr>
            <w:tcW w:w="639" w:type="dxa"/>
            <w:tcBorders>
              <w:top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5.3</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Подготовка и направление в адрес отдела ОГИБДД справок по проведенной профилактической работе с детьми.</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 течение года</w:t>
            </w:r>
          </w:p>
        </w:tc>
        <w:tc>
          <w:tcPr>
            <w:tcW w:w="2044" w:type="dxa"/>
            <w:tcBorders>
              <w:top w:val="single" w:sz="4" w:space="0" w:color="00000A"/>
              <w:left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 xml:space="preserve"> Воспитатели </w:t>
            </w:r>
          </w:p>
          <w:p w:rsidR="004075A2" w:rsidRDefault="004075A2">
            <w:pPr>
              <w:pStyle w:val="a"/>
              <w:spacing w:after="0" w:line="240" w:lineRule="atLeast"/>
            </w:pPr>
          </w:p>
        </w:tc>
      </w:tr>
      <w:tr w:rsidR="004075A2" w:rsidRPr="00126811">
        <w:tblPrEx>
          <w:tblCellMar>
            <w:top w:w="0" w:type="dxa"/>
            <w:bottom w:w="0" w:type="dxa"/>
          </w:tblCellMar>
        </w:tblPrEx>
        <w:tc>
          <w:tcPr>
            <w:tcW w:w="639" w:type="dxa"/>
            <w:tcBorders>
              <w:top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5.4</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Участие в конкурсах, акциях и др. мероприятиях, организованных отдела ГИБДД</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В течение года</w:t>
            </w:r>
          </w:p>
        </w:tc>
        <w:tc>
          <w:tcPr>
            <w:tcW w:w="2044" w:type="dxa"/>
            <w:tcBorders>
              <w:top w:val="single" w:sz="4" w:space="0" w:color="00000A"/>
              <w:left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 xml:space="preserve"> Воспитатели </w:t>
            </w:r>
          </w:p>
          <w:p w:rsidR="004075A2" w:rsidRDefault="004075A2">
            <w:pPr>
              <w:pStyle w:val="a"/>
              <w:spacing w:after="0" w:line="240" w:lineRule="atLeast"/>
            </w:pPr>
          </w:p>
        </w:tc>
      </w:tr>
      <w:tr w:rsidR="004075A2" w:rsidRPr="00126811">
        <w:tblPrEx>
          <w:tblCellMar>
            <w:top w:w="0" w:type="dxa"/>
            <w:bottom w:w="0" w:type="dxa"/>
          </w:tblCellMar>
        </w:tblPrEx>
        <w:tc>
          <w:tcPr>
            <w:tcW w:w="2336" w:type="dxa"/>
            <w:gridSpan w:val="4"/>
            <w:tcBorders>
              <w:top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jc w:val="center"/>
            </w:pPr>
            <w:r>
              <w:rPr>
                <w:rFonts w:ascii="Times New Roman" w:hAnsi="Times New Roman"/>
                <w:bCs/>
                <w:sz w:val="26"/>
                <w:szCs w:val="26"/>
              </w:rPr>
              <w:t>6. Взаимодействие с социумом</w:t>
            </w:r>
          </w:p>
        </w:tc>
      </w:tr>
      <w:tr w:rsidR="004075A2" w:rsidRPr="00126811">
        <w:tblPrEx>
          <w:tblCellMar>
            <w:top w:w="0" w:type="dxa"/>
            <w:bottom w:w="0" w:type="dxa"/>
          </w:tblCellMar>
        </w:tblPrEx>
        <w:tc>
          <w:tcPr>
            <w:tcW w:w="639" w:type="dxa"/>
            <w:tcBorders>
              <w:top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6.1</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Планетарий «Орион», познавательная программа«Городские приключения Пети и друзей</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октябрь</w:t>
            </w:r>
          </w:p>
        </w:tc>
        <w:tc>
          <w:tcPr>
            <w:tcW w:w="2044" w:type="dxa"/>
            <w:tcBorders>
              <w:top w:val="single" w:sz="4" w:space="0" w:color="00000A"/>
              <w:left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 xml:space="preserve"> Воспитатели </w:t>
            </w:r>
          </w:p>
          <w:p w:rsidR="004075A2" w:rsidRDefault="004075A2">
            <w:pPr>
              <w:pStyle w:val="a"/>
              <w:spacing w:after="0" w:line="240" w:lineRule="atLeast"/>
            </w:pPr>
          </w:p>
        </w:tc>
      </w:tr>
      <w:tr w:rsidR="004075A2" w:rsidRPr="00126811">
        <w:tblPrEx>
          <w:tblCellMar>
            <w:top w:w="0" w:type="dxa"/>
            <w:bottom w:w="0" w:type="dxa"/>
          </w:tblCellMar>
        </w:tblPrEx>
        <w:tc>
          <w:tcPr>
            <w:tcW w:w="639" w:type="dxa"/>
            <w:tcBorders>
              <w:top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6.2</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Студия творческих проектов «Знайка», интерактивная театрализованная программа «Путешествие в Светофории»</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апрель</w:t>
            </w:r>
          </w:p>
        </w:tc>
        <w:tc>
          <w:tcPr>
            <w:tcW w:w="2044" w:type="dxa"/>
            <w:tcBorders>
              <w:top w:val="single" w:sz="4" w:space="0" w:color="00000A"/>
              <w:left w:val="single" w:sz="4" w:space="0" w:color="00000A"/>
              <w:bottom w:val="single" w:sz="4" w:space="0" w:color="00000A"/>
            </w:tcBorders>
            <w:tcMar>
              <w:top w:w="0" w:type="dxa"/>
              <w:left w:w="108" w:type="dxa"/>
              <w:bottom w:w="0" w:type="dxa"/>
              <w:right w:w="108" w:type="dxa"/>
            </w:tcMar>
          </w:tcPr>
          <w:p w:rsidR="004075A2" w:rsidRDefault="004075A2">
            <w:pPr>
              <w:pStyle w:val="a"/>
              <w:spacing w:after="0" w:line="240" w:lineRule="atLeast"/>
            </w:pPr>
            <w:r>
              <w:rPr>
                <w:rFonts w:ascii="Times New Roman" w:hAnsi="Times New Roman" w:cs="Times New Roman"/>
                <w:sz w:val="26"/>
                <w:szCs w:val="26"/>
              </w:rPr>
              <w:t xml:space="preserve"> Воспитатели </w:t>
            </w:r>
          </w:p>
          <w:p w:rsidR="004075A2" w:rsidRDefault="004075A2">
            <w:pPr>
              <w:pStyle w:val="a"/>
              <w:spacing w:after="0" w:line="240" w:lineRule="atLeast"/>
            </w:pPr>
          </w:p>
        </w:tc>
      </w:tr>
    </w:tbl>
    <w:p w:rsidR="004075A2" w:rsidRDefault="004075A2">
      <w:pPr>
        <w:pStyle w:val="a"/>
        <w:spacing w:after="0" w:line="240" w:lineRule="atLeast"/>
      </w:pPr>
    </w:p>
    <w:sectPr w:rsidR="004075A2" w:rsidSect="00B733F4">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5CD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E600FB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8922C9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B476F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7F5021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9F4007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5F3361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A9628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F6346D7"/>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nsid w:val="533865A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99F73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B406105"/>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2">
    <w:nsid w:val="6E8657C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3A4262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8C14C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0"/>
  </w:num>
  <w:num w:numId="4">
    <w:abstractNumId w:val="3"/>
  </w:num>
  <w:num w:numId="5">
    <w:abstractNumId w:val="0"/>
  </w:num>
  <w:num w:numId="6">
    <w:abstractNumId w:val="1"/>
  </w:num>
  <w:num w:numId="7">
    <w:abstractNumId w:val="13"/>
  </w:num>
  <w:num w:numId="8">
    <w:abstractNumId w:val="6"/>
  </w:num>
  <w:num w:numId="9">
    <w:abstractNumId w:val="2"/>
  </w:num>
  <w:num w:numId="10">
    <w:abstractNumId w:val="14"/>
  </w:num>
  <w:num w:numId="11">
    <w:abstractNumId w:val="7"/>
  </w:num>
  <w:num w:numId="12">
    <w:abstractNumId w:val="12"/>
  </w:num>
  <w:num w:numId="13">
    <w:abstractNumId w:val="9"/>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3F4"/>
    <w:rsid w:val="00126811"/>
    <w:rsid w:val="00197C47"/>
    <w:rsid w:val="001B33CF"/>
    <w:rsid w:val="004075A2"/>
    <w:rsid w:val="00B733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Базовый"/>
    <w:uiPriority w:val="99"/>
    <w:rsid w:val="00B733F4"/>
    <w:pPr>
      <w:tabs>
        <w:tab w:val="left" w:pos="708"/>
      </w:tabs>
      <w:suppressAutoHyphens/>
      <w:spacing w:after="160" w:line="256" w:lineRule="auto"/>
    </w:pPr>
    <w:rPr>
      <w:rFonts w:cs="Calibri"/>
      <w:lang w:eastAsia="en-US"/>
    </w:rPr>
  </w:style>
  <w:style w:type="character" w:customStyle="1" w:styleId="a0">
    <w:name w:val="Выделение жирным"/>
    <w:basedOn w:val="DefaultParagraphFont"/>
    <w:uiPriority w:val="99"/>
    <w:rsid w:val="00B733F4"/>
    <w:rPr>
      <w:rFonts w:cs="Times New Roman"/>
      <w:b/>
      <w:bCs/>
    </w:rPr>
  </w:style>
  <w:style w:type="character" w:customStyle="1" w:styleId="ListLabel1">
    <w:name w:val="ListLabel 1"/>
    <w:uiPriority w:val="99"/>
    <w:rsid w:val="00B733F4"/>
    <w:rPr>
      <w:sz w:val="20"/>
    </w:rPr>
  </w:style>
  <w:style w:type="character" w:customStyle="1" w:styleId="ListLabel2">
    <w:name w:val="ListLabel 2"/>
    <w:uiPriority w:val="99"/>
    <w:rsid w:val="00B733F4"/>
  </w:style>
  <w:style w:type="paragraph" w:customStyle="1" w:styleId="a1">
    <w:name w:val="Заголовок"/>
    <w:basedOn w:val="a"/>
    <w:next w:val="BodyText"/>
    <w:uiPriority w:val="99"/>
    <w:rsid w:val="00B733F4"/>
    <w:pPr>
      <w:keepNext/>
      <w:spacing w:before="240" w:after="120"/>
    </w:pPr>
    <w:rPr>
      <w:rFonts w:ascii="Arial" w:eastAsia="Microsoft YaHei" w:hAnsi="Arial" w:cs="Mangal"/>
      <w:sz w:val="28"/>
      <w:szCs w:val="28"/>
    </w:rPr>
  </w:style>
  <w:style w:type="paragraph" w:styleId="BodyText">
    <w:name w:val="Body Text"/>
    <w:basedOn w:val="a"/>
    <w:link w:val="BodyTextChar"/>
    <w:uiPriority w:val="99"/>
    <w:rsid w:val="00B733F4"/>
    <w:pPr>
      <w:spacing w:after="120"/>
    </w:pPr>
  </w:style>
  <w:style w:type="character" w:customStyle="1" w:styleId="BodyTextChar">
    <w:name w:val="Body Text Char"/>
    <w:basedOn w:val="DefaultParagraphFont"/>
    <w:link w:val="BodyText"/>
    <w:uiPriority w:val="99"/>
    <w:semiHidden/>
    <w:rsid w:val="002B5F2B"/>
  </w:style>
  <w:style w:type="paragraph" w:styleId="List">
    <w:name w:val="List"/>
    <w:basedOn w:val="BodyText"/>
    <w:uiPriority w:val="99"/>
    <w:rsid w:val="00B733F4"/>
    <w:rPr>
      <w:rFonts w:cs="Mangal"/>
    </w:rPr>
  </w:style>
  <w:style w:type="paragraph" w:styleId="Title">
    <w:name w:val="Title"/>
    <w:basedOn w:val="a"/>
    <w:link w:val="TitleChar"/>
    <w:uiPriority w:val="99"/>
    <w:qFormat/>
    <w:rsid w:val="00B733F4"/>
    <w:pPr>
      <w:suppressLineNumbers/>
      <w:spacing w:before="120" w:after="120"/>
    </w:pPr>
    <w:rPr>
      <w:rFonts w:cs="Mangal"/>
      <w:i/>
      <w:iCs/>
      <w:sz w:val="24"/>
      <w:szCs w:val="24"/>
    </w:rPr>
  </w:style>
  <w:style w:type="character" w:customStyle="1" w:styleId="TitleChar">
    <w:name w:val="Title Char"/>
    <w:basedOn w:val="DefaultParagraphFont"/>
    <w:link w:val="Title"/>
    <w:uiPriority w:val="10"/>
    <w:rsid w:val="002B5F2B"/>
    <w:rPr>
      <w:rFonts w:asciiTheme="majorHAnsi" w:eastAsiaTheme="majorEastAsia" w:hAnsiTheme="majorHAnsi" w:cstheme="majorBidi"/>
      <w:b/>
      <w:bCs/>
      <w:kern w:val="28"/>
      <w:sz w:val="32"/>
      <w:szCs w:val="32"/>
    </w:rPr>
  </w:style>
  <w:style w:type="paragraph" w:styleId="Index1">
    <w:name w:val="index 1"/>
    <w:basedOn w:val="Normal"/>
    <w:next w:val="Normal"/>
    <w:autoRedefine/>
    <w:uiPriority w:val="99"/>
    <w:semiHidden/>
    <w:pPr>
      <w:ind w:left="220" w:hanging="220"/>
    </w:pPr>
  </w:style>
  <w:style w:type="paragraph" w:styleId="IndexHeading">
    <w:name w:val="index heading"/>
    <w:basedOn w:val="a"/>
    <w:uiPriority w:val="99"/>
    <w:rsid w:val="00B733F4"/>
    <w:pPr>
      <w:suppressLineNumbers/>
    </w:pPr>
    <w:rPr>
      <w:rFonts w:cs="Mangal"/>
    </w:rPr>
  </w:style>
  <w:style w:type="paragraph" w:styleId="NormalWeb">
    <w:name w:val="Normal (Web)"/>
    <w:basedOn w:val="a"/>
    <w:uiPriority w:val="99"/>
    <w:rsid w:val="00B733F4"/>
    <w:pPr>
      <w:spacing w:before="28" w:after="28" w:line="100" w:lineRule="atLeast"/>
    </w:pPr>
    <w:rPr>
      <w:rFonts w:ascii="Times New Roman" w:hAnsi="Times New Roman" w:cs="Times New Roman"/>
      <w:sz w:val="24"/>
      <w:szCs w:val="24"/>
      <w:lang w:eastAsia="ru-RU"/>
    </w:rPr>
  </w:style>
  <w:style w:type="paragraph" w:customStyle="1" w:styleId="a2">
    <w:name w:val="Знак"/>
    <w:basedOn w:val="a"/>
    <w:uiPriority w:val="99"/>
    <w:rsid w:val="00B733F4"/>
    <w:pPr>
      <w:spacing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230</TotalTime>
  <Pages>8</Pages>
  <Words>1738</Words>
  <Characters>9907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Popov</dc:creator>
  <cp:keywords/>
  <dc:description/>
  <cp:lastModifiedBy>Солнышко</cp:lastModifiedBy>
  <cp:revision>10</cp:revision>
  <cp:lastPrinted>2019-08-12T04:39:00Z</cp:lastPrinted>
  <dcterms:created xsi:type="dcterms:W3CDTF">2018-06-04T15:10:00Z</dcterms:created>
  <dcterms:modified xsi:type="dcterms:W3CDTF">2019-08-12T04:43:00Z</dcterms:modified>
</cp:coreProperties>
</file>