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36"/>
        <w:shd w:fill="FFFFFF" w:val="clear"/>
        <w:tabs>
          <w:tab w:leader="none" w:pos="5463" w:val="left"/>
          <w:tab w:leader="underscore" w:pos="5872" w:val="left"/>
          <w:tab w:leader="underscore" w:pos="8603" w:val="left"/>
          <w:tab w:leader="underscore" w:pos="9218" w:val="left"/>
        </w:tabs>
        <w:spacing w:after="0" w:before="0" w:lineRule="auto"/>
        <w:ind w:hanging="0" w:left="1940" w:right="0"/>
        <w:jc w:val="left"/>
      </w:pPr>
      <w:r>
        <w:rPr>
          <w:rStyle w:val="style16"/>
          <w:color w:val="000000"/>
          <w:sz w:val="28"/>
          <w:szCs w:val="28"/>
        </w:rPr>
        <w:t>Справка № 1  от 27. 03.2018г.</w:t>
      </w:r>
    </w:p>
    <w:p>
      <w:pPr>
        <w:pStyle w:val="style37"/>
        <w:shd w:fill="FFFFFF" w:val="clear"/>
        <w:tabs>
          <w:tab w:leader="underscore" w:pos="8950" w:val="left"/>
        </w:tabs>
        <w:spacing w:lineRule="auto"/>
        <w:ind w:firstLine="540" w:left="1060" w:right="2100"/>
        <w:jc w:val="left"/>
      </w:pPr>
      <w:r>
        <w:rPr>
          <w:rStyle w:val="style17"/>
          <w:color w:val="000000"/>
          <w:sz w:val="28"/>
          <w:szCs w:val="28"/>
        </w:rPr>
        <w:t>о результатах проведения рейдового мероприятия ДОР «Родительский дорожный патруль» в МБДОУ детский сад «Солнышко»</w:t>
      </w:r>
    </w:p>
    <w:p>
      <w:pPr>
        <w:pStyle w:val="style37"/>
        <w:shd w:fill="FFFFFF" w:val="clear"/>
        <w:tabs>
          <w:tab w:leader="underscore" w:pos="8950" w:val="left"/>
        </w:tabs>
        <w:spacing w:lineRule="auto"/>
        <w:ind w:firstLine="540" w:left="1060" w:right="2100"/>
        <w:jc w:val="left"/>
      </w:pPr>
      <w:r>
        <w:rPr/>
      </w:r>
    </w:p>
    <w:tbl>
      <w:tblPr>
        <w:jc w:val="left"/>
        <w:tblBorders>
          <w:top w:color="00000A" w:space="0" w:sz="4" w:val="single"/>
          <w:left w:color="00000A" w:space="0" w:sz="4" w:val="single"/>
        </w:tblBorders>
      </w:tblPr>
      <w:tblGrid>
        <w:gridCol w:w="4866"/>
        <w:gridCol w:w="5107"/>
      </w:tblGrid>
      <w:tr>
        <w:trPr>
          <w:trHeight w:hRule="exact" w:val="427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type="dxa" w:w="5107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spacing w:lineRule="auto"/>
              <w:jc w:val="center"/>
            </w:pPr>
            <w:r>
              <w:rPr>
                <w:sz w:val="28"/>
                <w:szCs w:val="28"/>
              </w:rPr>
              <w:t>27.03.18</w:t>
            </w:r>
          </w:p>
        </w:tc>
      </w:tr>
      <w:tr>
        <w:trPr>
          <w:trHeight w:hRule="exact" w:val="437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color w:val="000000"/>
                <w:sz w:val="28"/>
                <w:szCs w:val="28"/>
              </w:rPr>
              <w:t>Время проведения</w:t>
            </w:r>
          </w:p>
        </w:tc>
        <w:tc>
          <w:tcPr>
            <w:tcW w:type="dxa" w:w="5107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spacing w:lineRule="auto"/>
              <w:jc w:val="center"/>
            </w:pPr>
            <w:r>
              <w:rPr>
                <w:sz w:val="28"/>
                <w:szCs w:val="28"/>
              </w:rPr>
              <w:t>8.00-9.00</w:t>
            </w:r>
          </w:p>
        </w:tc>
      </w:tr>
      <w:tr>
        <w:trPr>
          <w:trHeight w:hRule="exact" w:val="1817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color w:val="000000"/>
                <w:sz w:val="28"/>
                <w:szCs w:val="28"/>
              </w:rPr>
              <w:t>Место дислокации</w:t>
            </w:r>
          </w:p>
        </w:tc>
        <w:tc>
          <w:tcPr>
            <w:tcW w:type="dxa" w:w="5107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spacing w:lineRule="auto"/>
              <w:jc w:val="center"/>
            </w:pPr>
            <w:r>
              <w:rPr>
                <w:rStyle w:val="style22"/>
                <w:b w:val="false"/>
                <w:color w:val="000000"/>
                <w:sz w:val="28"/>
                <w:szCs w:val="28"/>
              </w:rPr>
              <w:t>Нерегулируемый пешеходный переход около образовательной организации на ул. Школьная</w:t>
            </w:r>
          </w:p>
        </w:tc>
      </w:tr>
      <w:tr>
        <w:trPr>
          <w:trHeight w:hRule="exact" w:val="1829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color w:val="000000"/>
                <w:sz w:val="28"/>
                <w:szCs w:val="28"/>
              </w:rPr>
              <w:t>Целевые группы</w:t>
            </w:r>
          </w:p>
        </w:tc>
        <w:tc>
          <w:tcPr>
            <w:tcW w:type="dxa" w:w="5107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0" w:before="0" w:lineRule="auto"/>
            </w:pPr>
            <w:r>
              <w:rPr>
                <w:rStyle w:val="style19"/>
                <w:b w:val="false"/>
                <w:i w:val="false"/>
                <w:color w:val="000000"/>
                <w:sz w:val="28"/>
                <w:szCs w:val="28"/>
              </w:rPr>
              <w:t>Дети-пешеходы (обучающиеся (воспитанники) образовательной организации), взрослые пешеходы (родительская общественность образовательной организации</w:t>
            </w:r>
          </w:p>
        </w:tc>
      </w:tr>
      <w:tr>
        <w:trPr>
          <w:trHeight w:hRule="exact" w:val="2705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color w:val="000000"/>
                <w:sz w:val="28"/>
                <w:szCs w:val="28"/>
              </w:rPr>
              <w:t xml:space="preserve">Целевые установки </w:t>
            </w:r>
          </w:p>
        </w:tc>
        <w:tc>
          <w:tcPr>
            <w:tcW w:type="dxa" w:w="5107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lineRule="auto"/>
            </w:pPr>
            <w:r>
              <w:rPr>
                <w:rStyle w:val="style19"/>
                <w:b w:val="false"/>
                <w:i w:val="false"/>
                <w:color w:val="000000"/>
                <w:sz w:val="28"/>
                <w:szCs w:val="28"/>
              </w:rPr>
              <w:t>Контроль за соблюдением правил безопасности дорожного движения детей-пешеходов с точки зрения опасности сезонных изменений погоды. Контроль за использованием световозвращающих элементов несовершеннолетними.</w:t>
            </w:r>
          </w:p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hRule="exact" w:val="437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rStyle w:val="style21"/>
                <w:b w:val="false"/>
                <w:color w:val="000000"/>
                <w:sz w:val="28"/>
                <w:szCs w:val="28"/>
              </w:rPr>
              <w:t>Общий результат рейда</w:t>
            </w:r>
          </w:p>
        </w:tc>
        <w:tc>
          <w:tcPr>
            <w:tcW w:type="dxa" w:w="5107"/>
            <w:tcBorders>
              <w:top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spacing w:lineRule="auto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hRule="exact" w:val="1066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color w:val="000000"/>
                <w:sz w:val="28"/>
                <w:szCs w:val="28"/>
              </w:rPr>
              <w:t>Количество обучающихся (воспитанников) , на одежде которых отсутствуют СВЭ</w:t>
            </w:r>
          </w:p>
        </w:tc>
        <w:tc>
          <w:tcPr>
            <w:tcW w:type="dxa" w:w="5107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spacing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>
        <w:trPr>
          <w:trHeight w:hRule="exact" w:val="754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color w:val="000000"/>
                <w:sz w:val="28"/>
                <w:szCs w:val="28"/>
              </w:rPr>
              <w:t>Количество обучающихся (воспитанников) , нарушивших ПДД</w:t>
            </w:r>
          </w:p>
        </w:tc>
        <w:tc>
          <w:tcPr>
            <w:tcW w:type="dxa" w:w="5107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spacing w:lineRule="auto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</w:tr>
      <w:tr>
        <w:trPr>
          <w:trHeight w:hRule="exact" w:val="754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color w:val="000000"/>
                <w:sz w:val="28"/>
                <w:szCs w:val="28"/>
              </w:rPr>
              <w:t>Количество родителей (взрослых), нарушивших ПДД</w:t>
            </w:r>
          </w:p>
        </w:tc>
        <w:tc>
          <w:tcPr>
            <w:tcW w:type="dxa" w:w="5107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spacing w:lineRule="auto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</w:tr>
      <w:tr>
        <w:trPr>
          <w:trHeight w:hRule="exact" w:val="1378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color w:val="000000"/>
                <w:sz w:val="28"/>
                <w:szCs w:val="28"/>
              </w:rPr>
              <w:t>Количество фото- видеоматериалов</w:t>
            </w:r>
          </w:p>
        </w:tc>
        <w:tc>
          <w:tcPr>
            <w:tcW w:type="dxa" w:w="5107"/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spacing w:lineRule="auto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>
        <w:trPr>
          <w:trHeight w:hRule="exact" w:val="442"/>
          <w:cantSplit w:val="false"/>
        </w:trPr>
        <w:tc>
          <w:tcPr>
            <w:tcW w:type="dxa" w:w="4866"/>
            <w:tcBorders>
              <w:top w:color="00000A" w:space="0" w:sz="4" w:val="single"/>
              <w:left w:color="00000A" w:space="0" w:sz="4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5"/>
              <w:shd w:fill="FFFFFF" w:val="clear"/>
              <w:spacing w:after="600" w:before="0" w:lineRule="auto"/>
            </w:pPr>
            <w:r>
              <w:rPr>
                <w:sz w:val="28"/>
                <w:szCs w:val="28"/>
              </w:rPr>
            </w:r>
          </w:p>
        </w:tc>
        <w:tc>
          <w:tcPr>
            <w:tcW w:type="dxa" w:w="5107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spacing w:lineRule="auto"/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41"/>
        <w:shd w:fill="FFFFFF" w:val="clear"/>
        <w:spacing w:after="0" w:before="0" w:lineRule="auto"/>
        <w:ind w:firstLine="760" w:left="0" w:right="0"/>
      </w:pPr>
      <w:r>
        <w:rPr>
          <w:rStyle w:val="style25"/>
          <w:color w:val="000000"/>
          <w:sz w:val="28"/>
          <w:szCs w:val="28"/>
        </w:rPr>
        <w:t xml:space="preserve">В ходе рейда 27.03.2018 г. Нарушения не выявлены.  </w:t>
      </w:r>
    </w:p>
    <w:p>
      <w:pPr>
        <w:pStyle w:val="style41"/>
        <w:shd w:fill="FFFFFF" w:val="clear"/>
        <w:spacing w:after="0" w:before="0" w:lineRule="auto"/>
        <w:ind w:firstLine="760" w:left="0" w:right="0"/>
      </w:pPr>
      <w:r>
        <w:rPr>
          <w:b w:val="false"/>
          <w:sz w:val="28"/>
          <w:szCs w:val="28"/>
        </w:rPr>
      </w:r>
    </w:p>
    <w:p>
      <w:pPr>
        <w:pStyle w:val="style35"/>
        <w:shd w:fill="FFFFFF" w:val="clear"/>
        <w:spacing w:after="148" w:before="0" w:lineRule="auto"/>
        <w:jc w:val="both"/>
      </w:pPr>
      <w:r>
        <w:rPr>
          <w:rStyle w:val="style23"/>
          <w:b w:val="false"/>
          <w:color w:val="000000"/>
          <w:sz w:val="28"/>
          <w:szCs w:val="28"/>
        </w:rPr>
        <w:t>Члены «Родительского дорожного патруля»:</w:t>
      </w:r>
    </w:p>
    <w:p>
      <w:pPr>
        <w:pStyle w:val="style35"/>
        <w:shd w:fill="FFFFFF" w:val="clear"/>
        <w:spacing w:lineRule="auto"/>
        <w:ind w:hanging="0" w:left="0" w:right="460"/>
        <w:jc w:val="both"/>
      </w:pPr>
      <w:r>
        <w:rPr>
          <w:rStyle w:val="style23"/>
          <w:b w:val="false"/>
          <w:color w:val="000000"/>
          <w:sz w:val="28"/>
          <w:szCs w:val="28"/>
        </w:rPr>
        <w:t>Ответственный за организацию работы по профилактике ДДТТ в образовательной организации</w:t>
      </w:r>
    </w:p>
    <w:p>
      <w:pPr>
        <w:pStyle w:val="style35"/>
        <w:shd w:fill="FFFFFF" w:val="clear"/>
        <w:tabs>
          <w:tab w:leader="underscore" w:pos="1374" w:val="left"/>
          <w:tab w:leader="underscore" w:pos="1856" w:val="left"/>
          <w:tab w:leader="underscore" w:pos="4400" w:val="left"/>
          <w:tab w:leader="none" w:pos="6603" w:val="left"/>
          <w:tab w:leader="underscore" w:pos="8709" w:val="left"/>
        </w:tabs>
        <w:spacing w:lineRule="auto"/>
        <w:jc w:val="both"/>
      </w:pPr>
      <w:r>
        <w:rPr>
          <w:rStyle w:val="style23"/>
          <w:b w:val="false"/>
          <w:color w:val="000000"/>
          <w:sz w:val="28"/>
          <w:szCs w:val="28"/>
        </w:rPr>
        <w:t xml:space="preserve">Ответственный            </w:t>
        <w:tab/>
        <w:t xml:space="preserve"> </w:t>
        <w:tab/>
      </w:r>
      <w:r>
        <w:rPr>
          <w:rStyle w:val="style23"/>
          <w:b w:val="false"/>
          <w:color w:val="000000"/>
          <w:sz w:val="28"/>
          <w:szCs w:val="28"/>
          <w:u w:val="single"/>
        </w:rPr>
        <w:t>Рогожина Е.Н.</w:t>
      </w:r>
    </w:p>
    <w:p>
      <w:pPr>
        <w:pStyle w:val="style35"/>
        <w:shd w:fill="FFFFFF" w:val="clear"/>
        <w:tabs>
          <w:tab w:leader="underscore" w:pos="1374" w:val="left"/>
          <w:tab w:leader="underscore" w:pos="1856" w:val="left"/>
          <w:tab w:leader="underscore" w:pos="4400" w:val="left"/>
          <w:tab w:leader="none" w:pos="6419" w:val="left"/>
          <w:tab w:leader="underscore" w:pos="8709" w:val="left"/>
        </w:tabs>
        <w:spacing w:lineRule="auto"/>
        <w:jc w:val="both"/>
      </w:pPr>
      <w:r>
        <w:rPr>
          <w:rStyle w:val="style23"/>
          <w:b w:val="false"/>
          <w:color w:val="000000"/>
          <w:sz w:val="28"/>
          <w:szCs w:val="28"/>
        </w:rPr>
        <w:t xml:space="preserve">Родитель                       ____________                             </w:t>
      </w:r>
      <w:r>
        <w:rPr>
          <w:rStyle w:val="style23"/>
          <w:b w:val="false"/>
          <w:color w:val="000000"/>
          <w:sz w:val="28"/>
          <w:szCs w:val="28"/>
          <w:u w:val="single"/>
        </w:rPr>
        <w:t>Бабкова А.Ю</w:t>
      </w:r>
    </w:p>
    <w:p>
      <w:pPr>
        <w:pStyle w:val="style35"/>
        <w:shd w:fill="FFFFFF" w:val="clear"/>
        <w:tabs>
          <w:tab w:leader="underscore" w:pos="1374" w:val="left"/>
          <w:tab w:leader="underscore" w:pos="1856" w:val="left"/>
          <w:tab w:leader="none" w:pos="6419" w:val="left"/>
        </w:tabs>
        <w:spacing w:lineRule="auto"/>
        <w:jc w:val="both"/>
      </w:pPr>
      <w:r>
        <w:rPr>
          <w:rStyle w:val="style23"/>
          <w:b w:val="false"/>
          <w:color w:val="000000"/>
          <w:sz w:val="28"/>
          <w:szCs w:val="28"/>
        </w:rPr>
        <w:t>Родитель                        ____________</w:t>
        <w:tab/>
        <w:t xml:space="preserve"> </w:t>
      </w:r>
      <w:r>
        <w:rPr>
          <w:rStyle w:val="style23"/>
          <w:b w:val="false"/>
          <w:color w:val="000000"/>
          <w:sz w:val="28"/>
          <w:szCs w:val="28"/>
          <w:u w:val="single"/>
        </w:rPr>
        <w:t>Копылова Н. В.</w:t>
      </w:r>
    </w:p>
    <w:p>
      <w:pPr>
        <w:pStyle w:val="style35"/>
        <w:shd w:fill="FFFFFF" w:val="clear"/>
        <w:tabs>
          <w:tab w:leader="underscore" w:pos="1374" w:val="left"/>
          <w:tab w:leader="underscore" w:pos="1856" w:val="left"/>
          <w:tab w:leader="none" w:pos="6419" w:val="left"/>
        </w:tabs>
        <w:spacing w:lineRule="auto"/>
        <w:jc w:val="both"/>
      </w:pPr>
      <w:r>
        <w:rPr>
          <w:rStyle w:val="style23"/>
          <w:b w:val="false"/>
          <w:color w:val="000000"/>
          <w:sz w:val="28"/>
          <w:szCs w:val="28"/>
        </w:rPr>
        <w:t>Родитель                       _____________</w:t>
        <w:tab/>
      </w:r>
      <w:r>
        <w:rPr>
          <w:rStyle w:val="style23"/>
          <w:b w:val="false"/>
          <w:color w:val="000000"/>
          <w:sz w:val="28"/>
          <w:szCs w:val="28"/>
          <w:u w:val="single"/>
        </w:rPr>
        <w:t>Морозова О.П.</w:t>
      </w:r>
    </w:p>
    <w:p>
      <w:pPr>
        <w:pStyle w:val="style35"/>
        <w:shd w:fill="FFFFFF" w:val="clear"/>
        <w:spacing w:lineRule="auto"/>
        <w:ind w:hanging="0" w:left="0" w:right="460"/>
        <w:jc w:val="both"/>
      </w:pPr>
      <w:r>
        <w:rPr>
          <w:b/>
          <w:sz w:val="28"/>
          <w:szCs w:val="28"/>
        </w:rPr>
      </w:r>
    </w:p>
    <w:p>
      <w:pPr>
        <w:pStyle w:val="style35"/>
        <w:shd w:fill="FFFFFF" w:val="clear"/>
        <w:spacing w:lineRule="auto"/>
        <w:jc w:val="both"/>
      </w:pPr>
      <w:r>
        <w:rPr>
          <w:rStyle w:val="style23"/>
          <w:color w:val="000000"/>
          <w:sz w:val="28"/>
          <w:szCs w:val="28"/>
        </w:rPr>
        <w:t>Приглашенные:</w:t>
      </w:r>
    </w:p>
    <w:p>
      <w:pPr>
        <w:pStyle w:val="style35"/>
        <w:shd w:fill="FFFFFF" w:val="clear"/>
        <w:spacing w:lineRule="auto"/>
        <w:jc w:val="both"/>
      </w:pPr>
      <w:r>
        <w:rPr>
          <w:rStyle w:val="style24"/>
          <w:color w:val="000000"/>
          <w:sz w:val="28"/>
          <w:szCs w:val="28"/>
        </w:rPr>
        <w:t xml:space="preserve"> </w:t>
      </w:r>
      <w:r>
        <w:rPr>
          <w:rStyle w:val="style22"/>
          <w:b w:val="false"/>
          <w:color w:val="000000"/>
          <w:sz w:val="28"/>
          <w:szCs w:val="28"/>
        </w:rPr>
        <w:t xml:space="preserve">Инспектор ПДД ОГИБДД России «Кирсановский» (по согласованию): </w:t>
      </w:r>
      <w:r>
        <w:rPr>
          <w:rStyle w:val="style26"/>
          <w:b w:val="false"/>
          <w:i w:val="false"/>
          <w:color w:val="000000"/>
          <w:sz w:val="28"/>
          <w:szCs w:val="28"/>
          <w:u w:val="single"/>
        </w:rPr>
        <w:t>Мелькова С.В</w:t>
      </w:r>
    </w:p>
    <w:p>
      <w:pPr>
        <w:pStyle w:val="style35"/>
        <w:shd w:fill="FFFFFF" w:val="clear"/>
        <w:spacing w:lineRule="auto"/>
        <w:jc w:val="both"/>
      </w:pPr>
      <w:r>
        <w:rPr>
          <w:b/>
          <w:sz w:val="28"/>
          <w:szCs w:val="28"/>
        </w:rPr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>
          <w:b/>
          <w:sz w:val="52"/>
          <w:szCs w:val="52"/>
        </w:rPr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4062095" cy="3058160"/>
            <wp:effectExtent b="0" l="0" r="0" t="0"/>
            <wp:wrapSquare wrapText="bothSides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3756660" cy="6182360"/>
            <wp:effectExtent b="0" l="0" r="0" t="0"/>
            <wp:wrapSquare wrapText="bothSides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3300095" cy="5833745"/>
            <wp:effectExtent b="0" l="0" r="0" t="0"/>
            <wp:wrapSquare wrapText="bothSides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583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3706495" cy="2785745"/>
            <wp:effectExtent b="0" l="0" r="0" t="0"/>
            <wp:wrapSquare wrapText="bothSides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</w:r>
    </w:p>
    <w:p>
      <w:pPr>
        <w:pStyle w:val="style0"/>
        <w:jc w:val="center"/>
      </w:pPr>
      <w:r>
        <w:rPr>
          <w:b/>
          <w:sz w:val="52"/>
          <w:szCs w:val="52"/>
        </w:rPr>
        <w:t xml:space="preserve"> </w:t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4067175" cy="3058160"/>
            <wp:effectExtent b="0" l="0" r="0" t="0"/>
            <wp:wrapSquare wrapText="bothSides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-2049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Calibri" w:cs="" w:eastAsia="SimSun" w:hAnsi="Calibri"/>
      <w:color w:val="auto"/>
      <w:sz w:val="22"/>
      <w:szCs w:val="22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Заголовок №2_"/>
    <w:basedOn w:val="style15"/>
    <w:next w:val="style16"/>
    <w:rPr>
      <w:b/>
      <w:bCs/>
      <w:sz w:val="26"/>
      <w:szCs w:val="26"/>
      <w:shd w:fill="FFFFFF" w:val="clear"/>
    </w:rPr>
  </w:style>
  <w:style w:styleId="style17" w:type="character">
    <w:name w:val="Основной текст (7)_"/>
    <w:basedOn w:val="style15"/>
    <w:next w:val="style17"/>
    <w:rPr>
      <w:b/>
      <w:bCs/>
      <w:sz w:val="26"/>
      <w:szCs w:val="26"/>
      <w:shd w:fill="FFFFFF" w:val="clear"/>
    </w:rPr>
  </w:style>
  <w:style w:styleId="style18" w:type="character">
    <w:name w:val="Основной текст (11)_"/>
    <w:basedOn w:val="style15"/>
    <w:next w:val="style18"/>
    <w:rPr>
      <w:b/>
      <w:bCs/>
      <w:i/>
      <w:iCs/>
      <w:shd w:fill="FFFFFF" w:val="clear"/>
    </w:rPr>
  </w:style>
  <w:style w:styleId="style19" w:type="character">
    <w:name w:val="Основной текст (2) + 11 pt1"/>
    <w:basedOn w:val="style15"/>
    <w:next w:val="style19"/>
    <w:rPr>
      <w:b/>
      <w:bCs/>
      <w:i/>
      <w:iCs/>
      <w:spacing w:val="2"/>
      <w:sz w:val="22"/>
      <w:szCs w:val="22"/>
      <w:shd w:fill="FFFFFF" w:val="clear"/>
      <w:lang w:bidi="ar-SA"/>
    </w:rPr>
  </w:style>
  <w:style w:styleId="style20" w:type="character">
    <w:name w:val="Основной текст (2) + Полужирный2"/>
    <w:basedOn w:val="style15"/>
    <w:next w:val="style20"/>
    <w:rPr>
      <w:b/>
      <w:bCs/>
      <w:i/>
      <w:iCs/>
      <w:spacing w:val="2"/>
      <w:sz w:val="26"/>
      <w:szCs w:val="26"/>
      <w:shd w:fill="FFFFFF" w:val="clear"/>
      <w:lang w:bidi="ar-SA"/>
    </w:rPr>
  </w:style>
  <w:style w:styleId="style21" w:type="character">
    <w:name w:val="Основной текст (2) + Полужирный1"/>
    <w:basedOn w:val="style15"/>
    <w:next w:val="style21"/>
    <w:rPr>
      <w:b/>
      <w:bCs/>
      <w:spacing w:val="2"/>
      <w:sz w:val="26"/>
      <w:szCs w:val="26"/>
      <w:shd w:fill="FFFFFF" w:val="clear"/>
      <w:lang w:bidi="ar-SA"/>
    </w:rPr>
  </w:style>
  <w:style w:styleId="style22" w:type="character">
    <w:name w:val="Основной текст (2) + 11 pt"/>
    <w:basedOn w:val="style15"/>
    <w:next w:val="style22"/>
    <w:rPr>
      <w:b/>
      <w:bCs/>
      <w:spacing w:val="2"/>
      <w:sz w:val="22"/>
      <w:szCs w:val="22"/>
      <w:shd w:fill="FFFFFF" w:val="clear"/>
      <w:lang w:bidi="ar-SA"/>
    </w:rPr>
  </w:style>
  <w:style w:styleId="style23" w:type="character">
    <w:name w:val="Основной текст (2)_"/>
    <w:next w:val="style23"/>
    <w:rPr>
      <w:b/>
      <w:spacing w:val="2"/>
      <w:shd w:fill="FFFFFF" w:val="clear"/>
    </w:rPr>
  </w:style>
  <w:style w:styleId="style24" w:type="character">
    <w:name w:val="Основной текст (8)_"/>
    <w:basedOn w:val="style15"/>
    <w:next w:val="style24"/>
    <w:rPr>
      <w:b/>
      <w:bCs/>
      <w:i/>
      <w:iCs/>
      <w:sz w:val="26"/>
      <w:szCs w:val="26"/>
      <w:shd w:fill="FFFFFF" w:val="clear"/>
    </w:rPr>
  </w:style>
  <w:style w:styleId="style25" w:type="character">
    <w:name w:val="Основной текст (6)_"/>
    <w:basedOn w:val="style15"/>
    <w:next w:val="style25"/>
    <w:rPr>
      <w:b/>
      <w:bCs/>
      <w:i/>
      <w:iCs/>
      <w:sz w:val="26"/>
      <w:szCs w:val="26"/>
      <w:shd w:fill="FFFFFF" w:val="clear"/>
    </w:rPr>
  </w:style>
  <w:style w:styleId="style26" w:type="character">
    <w:name w:val="Основной текст (2) + 12 pt"/>
    <w:basedOn w:val="style23"/>
    <w:next w:val="style26"/>
    <w:rPr>
      <w:b/>
      <w:bCs/>
      <w:i/>
      <w:iCs/>
      <w:sz w:val="24"/>
      <w:szCs w:val="24"/>
      <w:lang w:bidi="ar-SA"/>
    </w:rPr>
  </w:style>
  <w:style w:styleId="style27" w:type="character">
    <w:name w:val="Текст выноски Знак"/>
    <w:basedOn w:val="style15"/>
    <w:next w:val="style27"/>
    <w:rPr>
      <w:rFonts w:ascii="Tahoma" w:cs="Tahoma" w:hAnsi="Tahoma"/>
      <w:sz w:val="16"/>
      <w:szCs w:val="16"/>
    </w:rPr>
  </w:style>
  <w:style w:styleId="style28" w:type="character">
    <w:name w:val="Верхний колонтитул Знак"/>
    <w:basedOn w:val="style15"/>
    <w:next w:val="style28"/>
    <w:rPr/>
  </w:style>
  <w:style w:styleId="style29" w:type="character">
    <w:name w:val="Нижний колонтитул Знак"/>
    <w:basedOn w:val="style15"/>
    <w:next w:val="style29"/>
    <w:rPr/>
  </w:style>
  <w:style w:styleId="style30" w:type="paragraph">
    <w:name w:val="Заголовок"/>
    <w:basedOn w:val="style0"/>
    <w:next w:val="style31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31" w:type="paragraph">
    <w:name w:val="Основной текст"/>
    <w:basedOn w:val="style0"/>
    <w:next w:val="style31"/>
    <w:pPr>
      <w:spacing w:after="120" w:before="0"/>
    </w:pPr>
    <w:rPr/>
  </w:style>
  <w:style w:styleId="style32" w:type="paragraph">
    <w:name w:val="Список"/>
    <w:basedOn w:val="style31"/>
    <w:next w:val="style32"/>
    <w:pPr/>
    <w:rPr>
      <w:rFonts w:cs="Mangal"/>
    </w:rPr>
  </w:style>
  <w:style w:styleId="style33" w:type="paragraph">
    <w:name w:val="Название"/>
    <w:basedOn w:val="style0"/>
    <w:next w:val="style33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34" w:type="paragraph">
    <w:name w:val="Указатель"/>
    <w:basedOn w:val="style0"/>
    <w:next w:val="style34"/>
    <w:pPr>
      <w:suppressLineNumbers/>
    </w:pPr>
    <w:rPr>
      <w:rFonts w:cs="Mangal"/>
    </w:rPr>
  </w:style>
  <w:style w:styleId="style35" w:type="paragraph">
    <w:name w:val="Основной текст (2)1"/>
    <w:basedOn w:val="style0"/>
    <w:next w:val="style35"/>
    <w:pPr>
      <w:widowControl w:val="false"/>
      <w:shd w:fill="FFFFFF" w:val="clear"/>
      <w:spacing w:after="600" w:before="0" w:line="307" w:lineRule="exact"/>
      <w:jc w:val="center"/>
    </w:pPr>
    <w:rPr>
      <w:rFonts w:ascii="Times New Roman" w:cs="Times New Roman" w:eastAsia="Times New Roman" w:hAnsi="Times New Roman"/>
      <w:sz w:val="26"/>
      <w:szCs w:val="26"/>
    </w:rPr>
  </w:style>
  <w:style w:styleId="style36" w:type="paragraph">
    <w:name w:val="Заголовок №2"/>
    <w:basedOn w:val="style0"/>
    <w:next w:val="style36"/>
    <w:pPr>
      <w:widowControl w:val="false"/>
      <w:shd w:fill="FFFFFF" w:val="clear"/>
      <w:spacing w:after="120" w:before="0" w:line="326" w:lineRule="exact"/>
      <w:jc w:val="center"/>
    </w:pPr>
    <w:rPr>
      <w:b/>
      <w:bCs/>
      <w:sz w:val="26"/>
      <w:szCs w:val="26"/>
    </w:rPr>
  </w:style>
  <w:style w:styleId="style37" w:type="paragraph">
    <w:name w:val="Основной текст (7)"/>
    <w:basedOn w:val="style0"/>
    <w:next w:val="style37"/>
    <w:pPr>
      <w:widowControl w:val="false"/>
      <w:shd w:fill="FFFFFF" w:val="clear"/>
      <w:spacing w:after="0" w:before="0" w:line="312" w:lineRule="exact"/>
      <w:jc w:val="both"/>
    </w:pPr>
    <w:rPr>
      <w:b/>
      <w:bCs/>
      <w:sz w:val="26"/>
      <w:szCs w:val="26"/>
    </w:rPr>
  </w:style>
  <w:style w:styleId="style38" w:type="paragraph">
    <w:name w:val="Основной текст (11)"/>
    <w:basedOn w:val="style0"/>
    <w:next w:val="style38"/>
    <w:pPr>
      <w:widowControl w:val="false"/>
      <w:shd w:fill="FFFFFF" w:val="clear"/>
      <w:spacing w:after="0" w:before="0" w:line="240" w:lineRule="atLeast"/>
    </w:pPr>
    <w:rPr>
      <w:b/>
      <w:bCs/>
      <w:i/>
      <w:iCs/>
    </w:rPr>
  </w:style>
  <w:style w:styleId="style39" w:type="paragraph">
    <w:name w:val="Основной текст (2)"/>
    <w:basedOn w:val="style0"/>
    <w:next w:val="style39"/>
    <w:pPr>
      <w:widowControl w:val="false"/>
      <w:shd w:fill="FFFFFF" w:val="clear"/>
      <w:spacing w:after="180" w:before="180" w:line="240" w:lineRule="atLeast"/>
      <w:jc w:val="center"/>
    </w:pPr>
    <w:rPr>
      <w:b/>
      <w:spacing w:val="2"/>
      <w:shd w:fill="FFFFFF" w:val="clear"/>
    </w:rPr>
  </w:style>
  <w:style w:styleId="style40" w:type="paragraph">
    <w:name w:val="Основной текст (8)1"/>
    <w:basedOn w:val="style0"/>
    <w:next w:val="style40"/>
    <w:pPr>
      <w:widowControl w:val="false"/>
      <w:shd w:fill="FFFFFF" w:val="clear"/>
      <w:spacing w:after="240" w:before="60" w:line="240" w:lineRule="atLeast"/>
      <w:jc w:val="right"/>
    </w:pPr>
    <w:rPr>
      <w:b/>
      <w:bCs/>
      <w:i/>
      <w:iCs/>
      <w:sz w:val="26"/>
      <w:szCs w:val="26"/>
    </w:rPr>
  </w:style>
  <w:style w:styleId="style41" w:type="paragraph">
    <w:name w:val="Основной текст (6)1"/>
    <w:basedOn w:val="style0"/>
    <w:next w:val="style41"/>
    <w:pPr>
      <w:widowControl w:val="false"/>
      <w:shd w:fill="FFFFFF" w:val="clear"/>
      <w:spacing w:after="0" w:before="60" w:line="312" w:lineRule="exact"/>
      <w:jc w:val="both"/>
    </w:pPr>
    <w:rPr>
      <w:b/>
      <w:bCs/>
      <w:i/>
      <w:iCs/>
      <w:sz w:val="26"/>
      <w:szCs w:val="26"/>
    </w:rPr>
  </w:style>
  <w:style w:styleId="style42" w:type="paragraph">
    <w:name w:val="Balloon Text"/>
    <w:basedOn w:val="style0"/>
    <w:next w:val="style42"/>
    <w:pPr>
      <w:spacing w:after="0" w:before="0" w:line="100" w:lineRule="atLeast"/>
    </w:pPr>
    <w:rPr>
      <w:rFonts w:ascii="Tahoma" w:cs="Tahoma" w:hAnsi="Tahoma"/>
      <w:sz w:val="16"/>
      <w:szCs w:val="16"/>
    </w:rPr>
  </w:style>
  <w:style w:styleId="style43" w:type="paragraph">
    <w:name w:val="Верхний колонтитул"/>
    <w:basedOn w:val="style0"/>
    <w:next w:val="style43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</w:pPr>
    <w:rPr/>
  </w:style>
  <w:style w:styleId="style44" w:type="paragraph">
    <w:name w:val="Нижний колонтитул"/>
    <w:basedOn w:val="style0"/>
    <w:next w:val="style44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2018-03-23T10:32:00.00Z</dcterms:created>
  <dc:creator>Admin</dc:creator>
  <cp:lastModifiedBy>Admin</cp:lastModifiedBy>
  <cp:lastPrinted>2018-03-23T10:44:00.00Z</cp:lastPrinted>
  <dcterms:modified xsi:type="dcterms:W3CDTF">2018-05-31T10:31:00.00Z</dcterms:modified>
  <cp:revision>6</cp:revision>
</cp:coreProperties>
</file>